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56" w:rsidRDefault="006F4256" w:rsidP="006F4256">
      <w:pPr>
        <w:pStyle w:val="a5"/>
        <w:ind w:right="-108" w:hanging="27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  <w:r w:rsidRPr="00B62E9D">
        <w:rPr>
          <w:noProof/>
        </w:rPr>
        <w:drawing>
          <wp:inline distT="0" distB="0" distL="0" distR="0" wp14:anchorId="0B5738B6" wp14:editId="2C274648">
            <wp:extent cx="542925" cy="6858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56" w:rsidRPr="00007231" w:rsidRDefault="006F4256" w:rsidP="006F4256">
      <w:pPr>
        <w:pStyle w:val="a4"/>
        <w:ind w:hanging="27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6F4256" w:rsidRPr="00007231" w:rsidRDefault="006F4256" w:rsidP="006F4256">
      <w:pPr>
        <w:pStyle w:val="a4"/>
        <w:ind w:hanging="27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РОССОШАНСКОГО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23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6F4256" w:rsidRPr="00007231" w:rsidRDefault="006F4256" w:rsidP="006F4256">
      <w:pPr>
        <w:pStyle w:val="a4"/>
        <w:ind w:hanging="27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F4256" w:rsidRPr="00007231" w:rsidRDefault="006F4256" w:rsidP="006F4256">
      <w:pPr>
        <w:pStyle w:val="a4"/>
        <w:ind w:hanging="27"/>
        <w:jc w:val="center"/>
        <w:rPr>
          <w:rFonts w:ascii="Times New Roman" w:hAnsi="Times New Roman"/>
          <w:b/>
          <w:sz w:val="28"/>
          <w:szCs w:val="28"/>
        </w:rPr>
      </w:pPr>
    </w:p>
    <w:p w:rsidR="006F4256" w:rsidRPr="00007231" w:rsidRDefault="006F4256" w:rsidP="006F4256">
      <w:pPr>
        <w:pStyle w:val="a4"/>
        <w:ind w:hanging="27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РЕШЕНИЕ</w:t>
      </w:r>
    </w:p>
    <w:p w:rsidR="006F4256" w:rsidRDefault="00546B09" w:rsidP="006F4256">
      <w:pPr>
        <w:ind w:hanging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F4256" w:rsidRPr="00007231">
        <w:rPr>
          <w:rFonts w:ascii="Times New Roman" w:hAnsi="Times New Roman"/>
          <w:b/>
          <w:sz w:val="28"/>
          <w:szCs w:val="28"/>
        </w:rPr>
        <w:t xml:space="preserve"> сессии </w:t>
      </w:r>
    </w:p>
    <w:p w:rsidR="006E6DC3" w:rsidRPr="00007231" w:rsidRDefault="006E6DC3" w:rsidP="006F4256">
      <w:pPr>
        <w:ind w:hanging="27"/>
        <w:jc w:val="center"/>
        <w:rPr>
          <w:rFonts w:ascii="Times New Roman" w:hAnsi="Times New Roman"/>
          <w:b/>
          <w:sz w:val="28"/>
          <w:szCs w:val="28"/>
        </w:rPr>
      </w:pPr>
    </w:p>
    <w:p w:rsidR="006F4256" w:rsidRPr="003A7440" w:rsidRDefault="006E6DC3" w:rsidP="006F42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4256" w:rsidRPr="003A7440">
        <w:rPr>
          <w:rFonts w:ascii="Times New Roman" w:hAnsi="Times New Roman"/>
          <w:sz w:val="28"/>
          <w:szCs w:val="28"/>
        </w:rPr>
        <w:t xml:space="preserve">т </w:t>
      </w:r>
      <w:r w:rsidR="002056A1">
        <w:rPr>
          <w:rFonts w:ascii="Times New Roman" w:hAnsi="Times New Roman"/>
          <w:sz w:val="28"/>
          <w:szCs w:val="28"/>
        </w:rPr>
        <w:t>24 апреля</w:t>
      </w:r>
      <w:r w:rsidR="006F4256" w:rsidRPr="003A7440">
        <w:rPr>
          <w:rFonts w:ascii="Times New Roman" w:hAnsi="Times New Roman"/>
          <w:sz w:val="28"/>
          <w:szCs w:val="28"/>
        </w:rPr>
        <w:t xml:space="preserve"> 20</w:t>
      </w:r>
      <w:r w:rsidR="006F42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F4256" w:rsidRPr="003A744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6F4256" w:rsidRPr="003A7440">
        <w:rPr>
          <w:rFonts w:ascii="Times New Roman" w:hAnsi="Times New Roman"/>
          <w:sz w:val="28"/>
          <w:szCs w:val="28"/>
        </w:rPr>
        <w:t xml:space="preserve">  №</w:t>
      </w:r>
      <w:r w:rsidR="002056A1">
        <w:rPr>
          <w:rFonts w:ascii="Times New Roman" w:hAnsi="Times New Roman"/>
          <w:sz w:val="28"/>
          <w:szCs w:val="28"/>
        </w:rPr>
        <w:t xml:space="preserve"> 63</w:t>
      </w:r>
    </w:p>
    <w:p w:rsidR="006F4256" w:rsidRPr="006E6DC3" w:rsidRDefault="006F4256" w:rsidP="006F4256">
      <w:pPr>
        <w:pStyle w:val="a4"/>
        <w:rPr>
          <w:rFonts w:ascii="Times New Roman" w:hAnsi="Times New Roman"/>
          <w:sz w:val="24"/>
          <w:szCs w:val="24"/>
        </w:rPr>
      </w:pPr>
      <w:r w:rsidRPr="006E6DC3">
        <w:rPr>
          <w:rFonts w:ascii="Times New Roman" w:hAnsi="Times New Roman"/>
          <w:sz w:val="24"/>
          <w:szCs w:val="24"/>
        </w:rPr>
        <w:t xml:space="preserve">         </w:t>
      </w:r>
      <w:r w:rsidR="00546B09">
        <w:rPr>
          <w:rFonts w:ascii="Times New Roman" w:hAnsi="Times New Roman"/>
          <w:sz w:val="24"/>
          <w:szCs w:val="24"/>
        </w:rPr>
        <w:t xml:space="preserve">            </w:t>
      </w:r>
      <w:r w:rsidRPr="006E6DC3">
        <w:rPr>
          <w:rFonts w:ascii="Times New Roman" w:hAnsi="Times New Roman"/>
          <w:sz w:val="24"/>
          <w:szCs w:val="24"/>
        </w:rPr>
        <w:t xml:space="preserve"> г. Россошь</w:t>
      </w:r>
    </w:p>
    <w:p w:rsidR="006F4256" w:rsidRDefault="006F4256" w:rsidP="006F4256">
      <w:pPr>
        <w:pStyle w:val="a4"/>
        <w:rPr>
          <w:rFonts w:ascii="Times New Roman" w:hAnsi="Times New Roman"/>
          <w:sz w:val="28"/>
          <w:szCs w:val="28"/>
        </w:rPr>
      </w:pPr>
    </w:p>
    <w:p w:rsidR="006E6DC3" w:rsidRDefault="006E6DC3" w:rsidP="006E6DC3">
      <w:pPr>
        <w:pStyle w:val="a4"/>
        <w:ind w:right="3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Россошанского муниципального района Воронежской области от 17.11.2023 № 18  </w:t>
      </w:r>
      <w:r w:rsidRPr="003A7440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3A7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Россошанского муниципального района Воронежской области»</w:t>
      </w:r>
    </w:p>
    <w:p w:rsidR="006E6DC3" w:rsidRPr="003A7440" w:rsidRDefault="006E6DC3" w:rsidP="006E6DC3">
      <w:pPr>
        <w:pStyle w:val="a4"/>
        <w:ind w:right="3401"/>
        <w:rPr>
          <w:rFonts w:ascii="Times New Roman" w:hAnsi="Times New Roman"/>
          <w:sz w:val="28"/>
          <w:szCs w:val="28"/>
        </w:rPr>
      </w:pPr>
    </w:p>
    <w:p w:rsidR="006F4256" w:rsidRDefault="00685338" w:rsidP="006F425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10 ст. 35 Федерального закона  от 06.010.2003 № 131-ФЗ «Об общих принципах организации местного самоуправления в Российской Федерации», </w:t>
      </w:r>
      <w:r w:rsidR="006F4256" w:rsidRPr="003A7440">
        <w:rPr>
          <w:rFonts w:ascii="Times New Roman" w:hAnsi="Times New Roman"/>
          <w:sz w:val="28"/>
          <w:szCs w:val="28"/>
        </w:rPr>
        <w:t>Уставом Россошанского муниципального района Воронежской области</w:t>
      </w:r>
      <w:r w:rsidR="006F4256">
        <w:rPr>
          <w:rFonts w:ascii="Times New Roman" w:hAnsi="Times New Roman"/>
          <w:sz w:val="28"/>
          <w:szCs w:val="28"/>
        </w:rPr>
        <w:t>,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</w:t>
      </w:r>
      <w:hyperlink r:id="rId9" w:history="1">
        <w:r w:rsidR="006F4256" w:rsidRPr="00706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10" w:history="1">
        <w:r w:rsidR="006F4256" w:rsidRPr="00706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="006F4256" w:rsidRPr="00706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6F4256" w:rsidRPr="00706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от 13.05.2008 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25-ОЗ 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на территории Воронежской области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256" w:rsidRPr="003A7440">
        <w:rPr>
          <w:rFonts w:ascii="Times New Roman" w:hAnsi="Times New Roman"/>
          <w:sz w:val="28"/>
          <w:szCs w:val="28"/>
        </w:rPr>
        <w:t>,</w:t>
      </w:r>
      <w:r w:rsidR="006F4256">
        <w:rPr>
          <w:rFonts w:ascii="Times New Roman" w:hAnsi="Times New Roman"/>
          <w:sz w:val="28"/>
          <w:szCs w:val="28"/>
        </w:rPr>
        <w:t xml:space="preserve"> </w:t>
      </w:r>
      <w:r w:rsidR="006F4256" w:rsidRPr="003A7440">
        <w:rPr>
          <w:rFonts w:ascii="Times New Roman" w:hAnsi="Times New Roman"/>
          <w:sz w:val="28"/>
          <w:szCs w:val="28"/>
        </w:rPr>
        <w:t>Совет народных депутатов Россошанского муниципального района</w:t>
      </w:r>
    </w:p>
    <w:p w:rsidR="006F4256" w:rsidRPr="003A7440" w:rsidRDefault="006F4256" w:rsidP="006F425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256" w:rsidRDefault="006F4256" w:rsidP="006E6DC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7440">
        <w:rPr>
          <w:rFonts w:ascii="Times New Roman" w:hAnsi="Times New Roman"/>
          <w:sz w:val="28"/>
          <w:szCs w:val="28"/>
        </w:rPr>
        <w:t>РЕШИЛ:</w:t>
      </w:r>
    </w:p>
    <w:p w:rsidR="006F4256" w:rsidRPr="001131E3" w:rsidRDefault="00685338" w:rsidP="006E6D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народных депутатов Россошанского муниципального района от 17.11.2023 № 18 «Об утверждении п</w:t>
      </w:r>
      <w:hyperlink w:anchor="p54" w:history="1">
        <w:r w:rsidR="006F4256"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6F4256"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Россошанского муниципального района </w:t>
      </w:r>
      <w:r w:rsidR="006F4256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2.6 </w:t>
      </w:r>
      <w:hyperlink w:anchor="p54" w:history="1">
        <w:r w:rsidR="002E521E"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  <w:r w:rsidR="002E5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2E521E"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1E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r w:rsidR="002E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Россошанского муниципального района </w:t>
      </w:r>
      <w:r w:rsidR="002E521E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2E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редакции: «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Арендные ставки за пользование земельными участками, находящимися в собственности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Россошанского муниципального района 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области, расположенными на территории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муниципального района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 Россошанского муниципального района, согласно приложению к решению Совета народных депутатов Россошанского муниципального района Воронежской области, а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рендные ставки за пользование земельными участками, государственная собственность на которые не разграничена, расположенными на территории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муниципального района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Воронежской области с учетом предложений орган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775"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5A57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56" w:rsidRPr="004B3F95" w:rsidRDefault="006F4256" w:rsidP="006E6DC3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F95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вестнике газеты «Россошанский курьер» и разместить на официальном сайте Совета народных депутатов Россошанского муниципального района в сети «Интернет».</w:t>
      </w:r>
    </w:p>
    <w:p w:rsidR="006F4256" w:rsidRPr="004B3F95" w:rsidRDefault="006F4256" w:rsidP="006E6DC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9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6F4256" w:rsidRPr="001131E3" w:rsidRDefault="006F4256" w:rsidP="006E6DC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44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В.М. </w:t>
      </w:r>
      <w:proofErr w:type="spellStart"/>
      <w:r w:rsidRPr="003A7440">
        <w:rPr>
          <w:rFonts w:ascii="Times New Roman" w:hAnsi="Times New Roman"/>
          <w:sz w:val="28"/>
          <w:szCs w:val="28"/>
        </w:rPr>
        <w:t>Сисюк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A7440">
        <w:rPr>
          <w:rFonts w:ascii="Times New Roman" w:hAnsi="Times New Roman"/>
          <w:sz w:val="28"/>
          <w:szCs w:val="28"/>
        </w:rPr>
        <w:t xml:space="preserve"> и </w:t>
      </w:r>
      <w:r w:rsidR="005A577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A7440">
        <w:rPr>
          <w:rFonts w:ascii="Times New Roman" w:hAnsi="Times New Roman"/>
          <w:sz w:val="28"/>
          <w:szCs w:val="28"/>
        </w:rPr>
        <w:t>глав</w:t>
      </w:r>
      <w:r w:rsidR="005A5775">
        <w:rPr>
          <w:rFonts w:ascii="Times New Roman" w:hAnsi="Times New Roman"/>
          <w:sz w:val="28"/>
          <w:szCs w:val="28"/>
        </w:rPr>
        <w:t>ы</w:t>
      </w:r>
      <w:r w:rsidRPr="003A7440">
        <w:rPr>
          <w:rFonts w:ascii="Times New Roman" w:hAnsi="Times New Roman"/>
          <w:sz w:val="28"/>
          <w:szCs w:val="28"/>
        </w:rPr>
        <w:t xml:space="preserve"> администрации Россошанского муниципального района</w:t>
      </w:r>
      <w:r w:rsidR="005A5775"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 w:rsidR="005A5775">
        <w:rPr>
          <w:rFonts w:ascii="Times New Roman" w:hAnsi="Times New Roman"/>
          <w:sz w:val="28"/>
          <w:szCs w:val="28"/>
        </w:rPr>
        <w:t>Хиценко</w:t>
      </w:r>
      <w:proofErr w:type="spellEnd"/>
      <w:r w:rsidRPr="003A7440">
        <w:rPr>
          <w:rFonts w:ascii="Times New Roman" w:hAnsi="Times New Roman"/>
          <w:sz w:val="28"/>
          <w:szCs w:val="28"/>
        </w:rPr>
        <w:t>.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F4256" w:rsidRPr="003A7440" w:rsidTr="002C260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F4256" w:rsidRPr="003A7440" w:rsidRDefault="006F4256" w:rsidP="002C2609">
            <w:pPr>
              <w:pStyle w:val="a3"/>
              <w:spacing w:after="20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256" w:rsidRPr="003A7440" w:rsidRDefault="006F4256" w:rsidP="006F4256">
      <w:pPr>
        <w:pStyle w:val="a4"/>
        <w:rPr>
          <w:rFonts w:ascii="Times New Roman" w:hAnsi="Times New Roman"/>
          <w:sz w:val="28"/>
          <w:szCs w:val="28"/>
        </w:rPr>
      </w:pPr>
      <w:r w:rsidRPr="003A7440">
        <w:rPr>
          <w:rFonts w:ascii="Times New Roman" w:hAnsi="Times New Roman"/>
          <w:sz w:val="28"/>
          <w:szCs w:val="28"/>
        </w:rPr>
        <w:t xml:space="preserve">Глава Россошанского </w:t>
      </w:r>
    </w:p>
    <w:p w:rsidR="006F4256" w:rsidRPr="003A7440" w:rsidRDefault="006F4256" w:rsidP="006F4256">
      <w:pPr>
        <w:pStyle w:val="a4"/>
        <w:rPr>
          <w:rFonts w:ascii="Times New Roman" w:hAnsi="Times New Roman"/>
          <w:sz w:val="28"/>
          <w:szCs w:val="28"/>
        </w:rPr>
      </w:pPr>
      <w:r w:rsidRPr="003A7440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В.М. Сисюк</w:t>
      </w:r>
    </w:p>
    <w:p w:rsidR="006F4256" w:rsidRDefault="006F4256" w:rsidP="006F425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56" w:rsidRDefault="006F4256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56" w:rsidRDefault="006F4256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09" w:rsidRDefault="002C2609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09" w:rsidRDefault="002C2609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09" w:rsidRDefault="002C2609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09" w:rsidRDefault="002C2609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09" w:rsidRDefault="002C2609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09" w:rsidRDefault="002C2609" w:rsidP="006F425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B7" w:rsidRDefault="009148B7" w:rsidP="00954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8B7" w:rsidSect="00914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609" w:rsidRDefault="002C2609" w:rsidP="00954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page" w:horzAnchor="margin" w:tblpY="1383"/>
        <w:tblW w:w="14884" w:type="dxa"/>
        <w:tblLayout w:type="fixed"/>
        <w:tblLook w:val="04A0" w:firstRow="1" w:lastRow="0" w:firstColumn="1" w:lastColumn="0" w:noHBand="0" w:noVBand="1"/>
      </w:tblPr>
      <w:tblGrid>
        <w:gridCol w:w="662"/>
        <w:gridCol w:w="3274"/>
        <w:gridCol w:w="567"/>
        <w:gridCol w:w="600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8"/>
        <w:gridCol w:w="567"/>
        <w:gridCol w:w="709"/>
        <w:gridCol w:w="709"/>
        <w:gridCol w:w="708"/>
        <w:gridCol w:w="709"/>
        <w:gridCol w:w="567"/>
      </w:tblGrid>
      <w:tr w:rsidR="00BD1E4C" w:rsidTr="00861CFA">
        <w:trPr>
          <w:cantSplit/>
          <w:trHeight w:val="1847"/>
        </w:trPr>
        <w:tc>
          <w:tcPr>
            <w:tcW w:w="14884" w:type="dxa"/>
            <w:gridSpan w:val="20"/>
            <w:tcBorders>
              <w:top w:val="nil"/>
              <w:left w:val="nil"/>
              <w:right w:val="nil"/>
            </w:tcBorders>
          </w:tcPr>
          <w:p w:rsidR="00BD1E4C" w:rsidRPr="006E6DC3" w:rsidRDefault="00BD1E4C" w:rsidP="00954A51">
            <w:pPr>
              <w:ind w:left="10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C3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</w:t>
            </w:r>
          </w:p>
          <w:p w:rsidR="00BD1E4C" w:rsidRPr="006E6DC3" w:rsidRDefault="00BD1E4C" w:rsidP="00954A51">
            <w:pPr>
              <w:ind w:left="10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C3">
              <w:rPr>
                <w:rFonts w:ascii="Times New Roman" w:hAnsi="Times New Roman" w:cs="Times New Roman"/>
                <w:sz w:val="24"/>
                <w:szCs w:val="24"/>
              </w:rPr>
              <w:t>народных депутатов Россошанского</w:t>
            </w:r>
          </w:p>
          <w:p w:rsidR="00BD1E4C" w:rsidRPr="006E6DC3" w:rsidRDefault="00BD1E4C" w:rsidP="00954A51">
            <w:pPr>
              <w:ind w:left="10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D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Воронежской</w:t>
            </w:r>
          </w:p>
          <w:p w:rsidR="00BD1E4C" w:rsidRPr="00FA7D50" w:rsidRDefault="00BD1E4C" w:rsidP="00954A51">
            <w:pPr>
              <w:ind w:left="10370"/>
              <w:jc w:val="left"/>
              <w:rPr>
                <w:sz w:val="16"/>
                <w:szCs w:val="16"/>
              </w:rPr>
            </w:pPr>
            <w:r w:rsidRPr="006E6DC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54A51" w:rsidRPr="006E6D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56A1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6E6DC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954A51" w:rsidRPr="006E6DC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E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D1E4C" w:rsidTr="00861CFA">
        <w:trPr>
          <w:cantSplit/>
          <w:trHeight w:val="2119"/>
        </w:trPr>
        <w:tc>
          <w:tcPr>
            <w:tcW w:w="662" w:type="dxa"/>
          </w:tcPr>
          <w:p w:rsidR="00BD1E4C" w:rsidRPr="00853868" w:rsidRDefault="00BD1E4C" w:rsidP="00BD1E4C">
            <w:pPr>
              <w:rPr>
                <w:sz w:val="16"/>
                <w:szCs w:val="16"/>
              </w:rPr>
            </w:pPr>
            <w:r w:rsidRPr="00853868">
              <w:rPr>
                <w:sz w:val="16"/>
                <w:szCs w:val="16"/>
              </w:rPr>
              <w:t>№</w:t>
            </w:r>
          </w:p>
          <w:p w:rsidR="00BD1E4C" w:rsidRPr="00853868" w:rsidRDefault="00BD1E4C" w:rsidP="00BD1E4C">
            <w:pPr>
              <w:rPr>
                <w:sz w:val="16"/>
                <w:szCs w:val="16"/>
              </w:rPr>
            </w:pPr>
            <w:r w:rsidRPr="00853868">
              <w:rPr>
                <w:sz w:val="16"/>
                <w:szCs w:val="16"/>
              </w:rPr>
              <w:t>п/п</w:t>
            </w:r>
          </w:p>
        </w:tc>
        <w:tc>
          <w:tcPr>
            <w:tcW w:w="3274" w:type="dxa"/>
          </w:tcPr>
          <w:p w:rsidR="00BD1E4C" w:rsidRDefault="00BD1E4C" w:rsidP="00BD1E4C">
            <w:pPr>
              <w:jc w:val="center"/>
              <w:rPr>
                <w:sz w:val="18"/>
                <w:szCs w:val="18"/>
              </w:rPr>
            </w:pPr>
          </w:p>
          <w:p w:rsidR="00BD1E4C" w:rsidRDefault="00BD1E4C" w:rsidP="00BD1E4C">
            <w:pPr>
              <w:jc w:val="center"/>
              <w:rPr>
                <w:sz w:val="18"/>
                <w:szCs w:val="18"/>
              </w:rPr>
            </w:pPr>
          </w:p>
          <w:p w:rsidR="00BD1E4C" w:rsidRDefault="00BD1E4C" w:rsidP="00BD1E4C">
            <w:pPr>
              <w:jc w:val="center"/>
              <w:rPr>
                <w:sz w:val="18"/>
                <w:szCs w:val="18"/>
              </w:rPr>
            </w:pPr>
          </w:p>
          <w:p w:rsidR="00BD1E4C" w:rsidRDefault="00BD1E4C" w:rsidP="00BD1E4C">
            <w:pPr>
              <w:jc w:val="center"/>
              <w:rPr>
                <w:sz w:val="18"/>
                <w:szCs w:val="18"/>
              </w:rPr>
            </w:pPr>
          </w:p>
          <w:p w:rsidR="00BD1E4C" w:rsidRPr="009A1495" w:rsidRDefault="00BD1E4C" w:rsidP="00BD1E4C">
            <w:pPr>
              <w:jc w:val="center"/>
              <w:rPr>
                <w:sz w:val="18"/>
                <w:szCs w:val="18"/>
              </w:rPr>
            </w:pPr>
            <w:r w:rsidRPr="009A1495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567" w:type="dxa"/>
            <w:textDirection w:val="btLr"/>
          </w:tcPr>
          <w:p w:rsidR="00BD1E4C" w:rsidRPr="007E4F10" w:rsidRDefault="00BD1E4C" w:rsidP="00BD1E4C">
            <w:pPr>
              <w:ind w:left="113" w:right="113"/>
              <w:rPr>
                <w:sz w:val="16"/>
                <w:szCs w:val="16"/>
              </w:rPr>
            </w:pPr>
            <w:r w:rsidRPr="007E4F10">
              <w:rPr>
                <w:sz w:val="16"/>
                <w:szCs w:val="16"/>
              </w:rPr>
              <w:t>% г. Россошь</w:t>
            </w:r>
          </w:p>
        </w:tc>
        <w:tc>
          <w:tcPr>
            <w:tcW w:w="600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7E4F10">
              <w:rPr>
                <w:sz w:val="16"/>
                <w:szCs w:val="16"/>
              </w:rPr>
              <w:t>%</w:t>
            </w:r>
            <w:r>
              <w:t xml:space="preserve"> </w:t>
            </w:r>
            <w:proofErr w:type="spellStart"/>
            <w:r w:rsidRPr="007E4F10">
              <w:rPr>
                <w:sz w:val="16"/>
                <w:szCs w:val="16"/>
              </w:rPr>
              <w:t>Алейниковское</w:t>
            </w:r>
            <w:proofErr w:type="spellEnd"/>
            <w:r w:rsidRPr="007E4F1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7E4F10">
              <w:rPr>
                <w:sz w:val="16"/>
                <w:szCs w:val="16"/>
              </w:rPr>
              <w:t>%</w:t>
            </w:r>
            <w:r>
              <w:t xml:space="preserve"> </w:t>
            </w:r>
            <w:r w:rsidRPr="007E4F1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лександровское</w:t>
            </w:r>
            <w:r w:rsidRPr="007E4F1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 w:rsidRPr="00FA7D5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рхиповское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Евстратовское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Жилинское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Копенкинское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Кривоносовское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Криничанское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r>
              <w:rPr>
                <w:sz w:val="16"/>
                <w:szCs w:val="16"/>
              </w:rPr>
              <w:t>Морозовское</w:t>
            </w:r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8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Новокалитвенское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Новопостояловское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709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r>
              <w:rPr>
                <w:sz w:val="16"/>
                <w:szCs w:val="16"/>
              </w:rPr>
              <w:t>Подгоренское</w:t>
            </w:r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709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r>
              <w:rPr>
                <w:sz w:val="16"/>
                <w:szCs w:val="16"/>
              </w:rPr>
              <w:t>Поповское</w:t>
            </w:r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708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A7D50">
              <w:rPr>
                <w:sz w:val="16"/>
                <w:szCs w:val="16"/>
              </w:rPr>
              <w:t>с/п</w:t>
            </w:r>
          </w:p>
        </w:tc>
        <w:tc>
          <w:tcPr>
            <w:tcW w:w="709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Шекаловское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567" w:type="dxa"/>
            <w:textDirection w:val="btLr"/>
          </w:tcPr>
          <w:p w:rsidR="00BD1E4C" w:rsidRDefault="00BD1E4C" w:rsidP="00BD1E4C">
            <w:pPr>
              <w:ind w:left="113" w:right="113"/>
            </w:pPr>
            <w:r w:rsidRPr="00FA7D50">
              <w:rPr>
                <w:sz w:val="16"/>
                <w:szCs w:val="16"/>
              </w:rPr>
              <w:t>%</w:t>
            </w:r>
            <w:r w:rsidRPr="00FA7D50">
              <w:t xml:space="preserve"> </w:t>
            </w:r>
            <w:proofErr w:type="spellStart"/>
            <w:r>
              <w:rPr>
                <w:sz w:val="16"/>
                <w:szCs w:val="16"/>
              </w:rPr>
              <w:t>Шрамовское</w:t>
            </w:r>
            <w:proofErr w:type="spellEnd"/>
            <w:r w:rsidRPr="00FA7D50">
              <w:rPr>
                <w:sz w:val="16"/>
                <w:szCs w:val="16"/>
              </w:rPr>
              <w:t xml:space="preserve"> с/п</w:t>
            </w:r>
          </w:p>
        </w:tc>
      </w:tr>
      <w:tr w:rsidR="00BD1E4C" w:rsidRPr="007E4F10" w:rsidTr="00861CFA">
        <w:tc>
          <w:tcPr>
            <w:tcW w:w="14884" w:type="dxa"/>
            <w:gridSpan w:val="20"/>
          </w:tcPr>
          <w:p w:rsidR="00BD1E4C" w:rsidRPr="007E4F10" w:rsidRDefault="00BD1E4C" w:rsidP="00BD1E4C">
            <w:pPr>
              <w:jc w:val="center"/>
              <w:rPr>
                <w:sz w:val="16"/>
                <w:szCs w:val="16"/>
              </w:rPr>
            </w:pPr>
            <w:r w:rsidRPr="007E4F10">
              <w:rPr>
                <w:sz w:val="16"/>
                <w:szCs w:val="16"/>
              </w:rPr>
              <w:t>Подраздел 1: ЗЕМЛИ НАСЕЛЕННЫХ ПУНКТОВ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участков, предоставленных для проектирования и строительства жилых домов многоэтажной и повышенной этажности застройки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0,25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D6BA4">
              <w:rPr>
                <w:sz w:val="16"/>
                <w:szCs w:val="16"/>
              </w:rPr>
              <w:t>1,00</w:t>
            </w:r>
          </w:p>
        </w:tc>
      </w:tr>
      <w:tr w:rsidR="00BD1E4C" w:rsidRPr="0095665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1.2.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rStyle w:val="29pt"/>
                <w:rFonts w:eastAsiaTheme="minorHAnsi"/>
                <w:sz w:val="16"/>
                <w:szCs w:val="16"/>
              </w:rPr>
              <w:t xml:space="preserve"> Для земельных участков, предоставленных для индивидуального жилищного строительства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0,30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0,60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1,10</w:t>
            </w:r>
          </w:p>
        </w:tc>
        <w:tc>
          <w:tcPr>
            <w:tcW w:w="568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0,90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1,40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0,80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 под объектами приема, хранения и утилизации неметаллических отходов: резины, текстильных материалов, бумаги и картона, лома секла и пластмасс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1,20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667D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667D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F16CF">
              <w:rPr>
                <w:sz w:val="16"/>
                <w:szCs w:val="16"/>
              </w:rPr>
              <w:t>0,40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6F16CF">
              <w:rPr>
                <w:sz w:val="16"/>
                <w:szCs w:val="16"/>
              </w:rPr>
              <w:t>0,40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37B7A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37B7A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14E74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14E74">
              <w:rPr>
                <w:sz w:val="16"/>
                <w:szCs w:val="16"/>
              </w:rPr>
              <w:t>0,20</w:t>
            </w:r>
          </w:p>
        </w:tc>
      </w:tr>
      <w:tr w:rsidR="00BD1E4C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1.4.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участков, предоставленных садоводческим, огородническим и дачным некоммерческим объединениям граждан, физическим лицам для садоводства, огородничества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0,30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B5880">
              <w:rPr>
                <w:sz w:val="16"/>
                <w:szCs w:val="16"/>
              </w:rPr>
              <w:t>0,10</w:t>
            </w:r>
          </w:p>
        </w:tc>
      </w:tr>
      <w:tr w:rsidR="00BD1E4C" w:rsidRPr="0095665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1.5.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участков, предоставленных гаражно-строительным кооперативам, физическим лицам для размещения индивидуальных гаражей и хозяйственных построек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1,00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0,60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0,60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56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0,50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0,50</w:t>
            </w:r>
          </w:p>
        </w:tc>
      </w:tr>
      <w:tr w:rsidR="00BD1E4C" w:rsidTr="00861CFA">
        <w:trPr>
          <w:trHeight w:val="1359"/>
        </w:trPr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1.6.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9pt"/>
                <w:rFonts w:eastAsiaTheme="minorHAnsi"/>
                <w:sz w:val="16"/>
                <w:szCs w:val="16"/>
              </w:rPr>
              <w:t xml:space="preserve">Для земельных участков под объектами транспорта, под автозаправочными и </w:t>
            </w:r>
            <w:r>
              <w:rPr>
                <w:rStyle w:val="29pt"/>
                <w:rFonts w:eastAsiaTheme="minorHAnsi"/>
                <w:sz w:val="16"/>
                <w:szCs w:val="16"/>
              </w:rPr>
              <w:t>газонаполнительными станциями (</w:t>
            </w:r>
            <w:r w:rsidRPr="00530D09">
              <w:rPr>
                <w:rStyle w:val="29pt"/>
                <w:rFonts w:eastAsiaTheme="minorHAnsi"/>
                <w:sz w:val="16"/>
                <w:szCs w:val="16"/>
              </w:rPr>
              <w:t>за исключением земельных участков под предприятиями автосервиса, гаражами и автостоянками, автодорожными</w:t>
            </w:r>
            <w:r>
              <w:rPr>
                <w:rStyle w:val="29pt"/>
                <w:rFonts w:eastAsiaTheme="minorHAnsi"/>
                <w:sz w:val="16"/>
                <w:szCs w:val="16"/>
              </w:rPr>
              <w:t xml:space="preserve"> вокзалами, автостанциями)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E25CA7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21E6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21E6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634CA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85E91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D0D25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FB79B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A35EF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47472"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FA537E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659DC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D5E3D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654052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654052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6387E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B5FAB"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lastRenderedPageBreak/>
              <w:t>1.6.1.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 под объектами транспорта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E25CA7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21E6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21E6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634CA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85E91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D0D25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FB79B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A35EF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47472"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FA537E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659DC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D5E3D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654052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654052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6387E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B5FAB"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1.6.2.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 под автозаправочными стациями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E25CA7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21E6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21E6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634CA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85E91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D0D25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FB79B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1A35EF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47472"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FA537E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659DC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D5E3D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654052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654052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6387E"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6B5FAB"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1.6.3.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9pt"/>
                <w:rFonts w:eastAsiaTheme="minorHAnsi"/>
                <w:sz w:val="16"/>
                <w:szCs w:val="16"/>
              </w:rPr>
              <w:t>Для земельных участков под газонаполнительными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C31B65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C31B65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EE4C56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EE4C56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1.7.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rStyle w:val="28pt"/>
                <w:rFonts w:eastAsiaTheme="minorHAnsi"/>
              </w:rPr>
              <w:t>Для земельных участков под объектами автосервиса и автостоянок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1.8.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стоянками такси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1.9.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образования, здравоохранения, социального обеспечения, физической культуры и спорта, культуры, искусства</w:t>
            </w:r>
          </w:p>
        </w:tc>
        <w:tc>
          <w:tcPr>
            <w:tcW w:w="567" w:type="dxa"/>
          </w:tcPr>
          <w:p w:rsidR="00BD1E4C" w:rsidRPr="004A751B" w:rsidRDefault="00BD1E4C" w:rsidP="00D51CCB">
            <w:pPr>
              <w:jc w:val="center"/>
              <w:rPr>
                <w:sz w:val="16"/>
                <w:szCs w:val="16"/>
              </w:rPr>
            </w:pPr>
            <w:r w:rsidRPr="004A751B">
              <w:rPr>
                <w:sz w:val="16"/>
                <w:szCs w:val="16"/>
              </w:rPr>
              <w:t>0,05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24170">
              <w:rPr>
                <w:sz w:val="16"/>
                <w:szCs w:val="16"/>
              </w:rPr>
              <w:t>0,30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1.10.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коммунального хозяйства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305736">
              <w:rPr>
                <w:sz w:val="16"/>
                <w:szCs w:val="16"/>
              </w:rPr>
              <w:t>1,00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1.11.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rStyle w:val="28pt"/>
                <w:rFonts w:eastAsiaTheme="minorHAnsi"/>
              </w:rPr>
            </w:pPr>
            <w:r w:rsidRPr="00956659">
              <w:rPr>
                <w:rStyle w:val="28pt"/>
                <w:rFonts w:eastAsiaTheme="minorHAnsi"/>
              </w:rPr>
              <w:t>Для земельных участков под административно- управленческими объектами и земель предприятий, организаций, учреждений финансирования, кредитования, страхования, ломбардов, пунктов обмена валют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1.12.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частными охранными организациями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материально- технического, продовольственного снабжения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</w:tr>
      <w:tr w:rsidR="00BD1E4C" w:rsidRPr="0095665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1.14.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rStyle w:val="28pt"/>
                <w:rFonts w:eastAsiaTheme="minorHAnsi"/>
              </w:rPr>
            </w:pPr>
            <w:r w:rsidRPr="00956659">
              <w:rPr>
                <w:rStyle w:val="28pt"/>
                <w:rFonts w:eastAsiaTheme="minorHAnsi"/>
              </w:rPr>
              <w:t>Для земельных участков под линиями электропередачи, линиями связи, нефтепроводов, газопроводов на период строительства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</w:tr>
      <w:tr w:rsidR="00BD1E4C" w:rsidRPr="0095665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1.15.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rStyle w:val="28pt"/>
                <w:rFonts w:eastAsiaTheme="minorHAnsi"/>
              </w:rPr>
            </w:pPr>
            <w:r w:rsidRPr="00956659">
              <w:rPr>
                <w:rStyle w:val="28pt"/>
                <w:rFonts w:eastAsiaTheme="minorHAnsi"/>
              </w:rPr>
              <w:t>Для земельных участков под линиями электропередач, линий связи, нефтепроводов, газопроводов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</w:tr>
      <w:tr w:rsidR="00BD1E4C" w:rsidRPr="0095665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1.15.1.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rStyle w:val="28pt"/>
                <w:rFonts w:eastAsiaTheme="minorHAnsi"/>
              </w:rPr>
            </w:pPr>
            <w:r w:rsidRPr="00956659">
              <w:rPr>
                <w:rStyle w:val="28pt"/>
                <w:rFonts w:eastAsiaTheme="minorHAnsi"/>
              </w:rPr>
              <w:t>Для земельных участков под ШРП, ГРП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1.16.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связи (кроме объектов почтовой связи)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6,00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87167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2"/>
              <w:jc w:val="center"/>
            </w:pPr>
            <w:r w:rsidRPr="0087167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4"/>
              <w:jc w:val="center"/>
            </w:pPr>
            <w:r w:rsidRPr="0087167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1"/>
              <w:jc w:val="center"/>
            </w:pPr>
            <w:r w:rsidRPr="0087167F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5"/>
              <w:jc w:val="center"/>
            </w:pPr>
            <w:r w:rsidRPr="00B16387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5"/>
              <w:jc w:val="center"/>
            </w:pPr>
            <w:r w:rsidRPr="00A17C3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2"/>
              <w:jc w:val="center"/>
            </w:pPr>
            <w:r w:rsidRPr="00A17C3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4"/>
              <w:jc w:val="center"/>
            </w:pPr>
            <w:r w:rsidRPr="00DE1917">
              <w:rPr>
                <w:sz w:val="16"/>
                <w:szCs w:val="16"/>
              </w:rPr>
              <w:t>12,00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DE1917">
              <w:rPr>
                <w:sz w:val="16"/>
                <w:szCs w:val="16"/>
              </w:rPr>
              <w:t>12,00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right="-115"/>
              <w:jc w:val="center"/>
            </w:pPr>
            <w:r w:rsidRPr="00E814E8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2"/>
              <w:jc w:val="center"/>
            </w:pPr>
            <w:r w:rsidRPr="00E814E8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E814E8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F21E79"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FD7EC8">
              <w:rPr>
                <w:sz w:val="16"/>
                <w:szCs w:val="16"/>
              </w:rPr>
              <w:t>7,00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2D2000">
              <w:rPr>
                <w:sz w:val="16"/>
                <w:szCs w:val="16"/>
              </w:rPr>
              <w:t>17,00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033098">
              <w:rPr>
                <w:sz w:val="16"/>
                <w:szCs w:val="16"/>
              </w:rPr>
              <w:t>9,00</w:t>
            </w:r>
          </w:p>
        </w:tc>
      </w:tr>
      <w:tr w:rsidR="00BD1E4C" w:rsidRPr="0095665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1.16.1.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rPr>
                <w:rStyle w:val="28pt"/>
                <w:rFonts w:eastAsiaTheme="minorHAnsi"/>
              </w:rPr>
            </w:pPr>
            <w:r w:rsidRPr="00956659">
              <w:rPr>
                <w:rStyle w:val="28pt"/>
                <w:rFonts w:eastAsiaTheme="minorHAnsi"/>
              </w:rPr>
              <w:t xml:space="preserve">Для земельных участков под объектами сотовой связи 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6,00</w:t>
            </w:r>
          </w:p>
        </w:tc>
        <w:tc>
          <w:tcPr>
            <w:tcW w:w="600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left="-101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02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14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11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5"/>
              <w:jc w:val="center"/>
            </w:pPr>
            <w:r w:rsidRPr="00956659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05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02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14"/>
              <w:jc w:val="center"/>
            </w:pPr>
            <w:r w:rsidRPr="00956659">
              <w:rPr>
                <w:sz w:val="16"/>
                <w:szCs w:val="16"/>
              </w:rPr>
              <w:t>12,00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12,00</w:t>
            </w:r>
          </w:p>
        </w:tc>
        <w:tc>
          <w:tcPr>
            <w:tcW w:w="568" w:type="dxa"/>
          </w:tcPr>
          <w:p w:rsidR="00BD1E4C" w:rsidRPr="00956659" w:rsidRDefault="00BD1E4C" w:rsidP="00D51CCB">
            <w:pPr>
              <w:ind w:right="-115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ind w:right="-112"/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7,00</w:t>
            </w:r>
          </w:p>
        </w:tc>
        <w:tc>
          <w:tcPr>
            <w:tcW w:w="709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17,00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</w:pPr>
            <w:r w:rsidRPr="00956659">
              <w:rPr>
                <w:sz w:val="16"/>
                <w:szCs w:val="16"/>
              </w:rPr>
              <w:t>9,00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1.16.2.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ретрансляторными станциями и сооружениями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6,00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D27405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2"/>
              <w:jc w:val="center"/>
            </w:pPr>
            <w:r w:rsidRPr="00D27405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256"/>
              <w:jc w:val="center"/>
            </w:pPr>
            <w:r w:rsidRPr="00D27405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1"/>
              <w:jc w:val="center"/>
            </w:pPr>
            <w:r w:rsidRPr="00D27405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5"/>
              <w:jc w:val="center"/>
            </w:pPr>
            <w:r w:rsidRPr="001E6DE1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2"/>
              <w:jc w:val="center"/>
            </w:pPr>
            <w:r w:rsidRPr="001E6DE1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right="-115"/>
              <w:jc w:val="center"/>
            </w:pPr>
            <w:r w:rsidRPr="00AA06A5"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2"/>
              <w:jc w:val="center"/>
            </w:pPr>
            <w:r w:rsidRPr="00AA06A5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lastRenderedPageBreak/>
              <w:t>1.17.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почтовой связи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5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5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2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4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right="-115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2"/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F42AC"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1.18.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промышленными объектами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956659" w:rsidRDefault="00BD1E4C" w:rsidP="00BD1E4C">
            <w:pPr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1.19.</w:t>
            </w:r>
          </w:p>
        </w:tc>
        <w:tc>
          <w:tcPr>
            <w:tcW w:w="3274" w:type="dxa"/>
          </w:tcPr>
          <w:p w:rsidR="00BD1E4C" w:rsidRPr="00956659" w:rsidRDefault="00BD1E4C" w:rsidP="00BD1E4C">
            <w:pPr>
              <w:pStyle w:val="20"/>
              <w:shd w:val="clear" w:color="auto" w:fill="auto"/>
              <w:spacing w:line="209" w:lineRule="exact"/>
              <w:rPr>
                <w:rStyle w:val="28pt"/>
              </w:rPr>
            </w:pPr>
            <w:r w:rsidRPr="00956659">
              <w:rPr>
                <w:rStyle w:val="28pt"/>
              </w:rPr>
              <w:t>Для земельных участков, используемых под рынки, ярмарки, выносную, торговлю, торговые ряды</w:t>
            </w:r>
          </w:p>
        </w:tc>
        <w:tc>
          <w:tcPr>
            <w:tcW w:w="567" w:type="dxa"/>
          </w:tcPr>
          <w:p w:rsidR="00BD1E4C" w:rsidRPr="00956659" w:rsidRDefault="00BD1E4C" w:rsidP="00D51CCB">
            <w:pPr>
              <w:jc w:val="center"/>
              <w:rPr>
                <w:sz w:val="16"/>
                <w:szCs w:val="16"/>
              </w:rPr>
            </w:pPr>
            <w:r w:rsidRPr="0095665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716404">
              <w:rPr>
                <w:sz w:val="16"/>
                <w:szCs w:val="16"/>
              </w:rPr>
              <w:t>12,00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right="-115"/>
              <w:jc w:val="center"/>
            </w:pPr>
            <w:r w:rsidRPr="00716404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12"/>
              <w:jc w:val="center"/>
            </w:pPr>
            <w:r w:rsidRPr="00716404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716404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716404">
              <w:rPr>
                <w:sz w:val="16"/>
                <w:szCs w:val="16"/>
              </w:rPr>
              <w:t>12,00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716404">
              <w:rPr>
                <w:sz w:val="16"/>
                <w:szCs w:val="16"/>
              </w:rPr>
              <w:t>12,00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1.20.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Для земельных участков под проектирование и строительство объектов стационарной торговли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1.20.1.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Для земельных участков под эксплуатацию объектов стационарной торговли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1.21.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под временными сооружениями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12,00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left="-10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9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1.22.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для размещения аптек и аптечных пунктов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1.23.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Для земельных участков, предоставленных для разработки карьеров и добычи полезных ископаемых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9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1.24.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бытового обслуживания населения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1.25.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объектами общественного питания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1.26.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 участков под интернет-кафе и ночные клубы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20,00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5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 w:right="-102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6055A4">
              <w:rPr>
                <w:sz w:val="16"/>
                <w:szCs w:val="16"/>
              </w:rPr>
              <w:t>15,00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1.27.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Земли полигонов промышленных и бытовых отходов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1,20</w:t>
            </w: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0,50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0,30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0,35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0,40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0,40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9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0,30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0,20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1.28.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Под обособленными водными объектами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4,00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 w:right="-102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B7223C">
              <w:rPr>
                <w:sz w:val="16"/>
                <w:szCs w:val="16"/>
              </w:rPr>
              <w:t>4,00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1.29.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в границах публичных сервитутов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 w:right="-102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8632A5">
              <w:rPr>
                <w:sz w:val="16"/>
                <w:szCs w:val="16"/>
              </w:rPr>
              <w:t>0,00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1.30.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497DF4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97DF4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97DF4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497DF4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1.31.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предназначенные для размещения автодорожных вокзалов и автостанций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1.32.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под объектами гидротехнических сооружений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 w:right="-102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 w:right="-102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8F4AF0">
              <w:rPr>
                <w:sz w:val="16"/>
                <w:szCs w:val="16"/>
              </w:rPr>
              <w:t>1,50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1.34.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земельных</w:t>
            </w:r>
            <w:r>
              <w:rPr>
                <w:rStyle w:val="28pt"/>
                <w:rFonts w:eastAsiaTheme="minorHAnsi"/>
              </w:rPr>
              <w:t xml:space="preserve"> участков под лесами, древесно-</w:t>
            </w:r>
            <w:r w:rsidRPr="00530D09">
              <w:rPr>
                <w:rStyle w:val="28pt"/>
                <w:rFonts w:eastAsiaTheme="minorHAnsi"/>
              </w:rPr>
              <w:t>кустарниковой растительностью, не входящей в лесной фонд ( в том числе городскими лесами, лесопарками, парками, скверами, бульварами)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 w:right="-141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1000,00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 w:right="-102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BC67A3">
              <w:rPr>
                <w:sz w:val="16"/>
                <w:szCs w:val="16"/>
              </w:rPr>
              <w:t>0,01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1.35.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Для земельных участков сельскохозяйственного использования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70,00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1.35.1.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Пашни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70,00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1.35.2.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Сенокосы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70,00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1.35.3.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Пастбища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70,00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1.35.4.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Объекты животноводства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70,00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5,00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lastRenderedPageBreak/>
              <w:t>1.36.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Для земельных участков, предоставленных для ведения личного подсобного хозяйства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0,20</w:t>
            </w: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0,60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1,10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0,90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1,40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0,80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0,80</w:t>
            </w:r>
          </w:p>
        </w:tc>
      </w:tr>
      <w:tr w:rsidR="00BD1E4C" w:rsidRPr="00D45CE1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1.37.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Для иных земельных участков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1,50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 w:rsidRPr="00D45CE1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 w:rsidRPr="00D45CE1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 w:rsidRPr="00D45CE1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708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935CD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935CD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4935CD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BD1E4C" w:rsidRPr="00D45CE1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1.38.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предназначенные для реализации национальных объектов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80"/>
              <w:jc w:val="center"/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426C0A">
              <w:rPr>
                <w:sz w:val="16"/>
                <w:szCs w:val="16"/>
              </w:rPr>
              <w:t>0,00</w:t>
            </w:r>
          </w:p>
        </w:tc>
      </w:tr>
      <w:tr w:rsidR="00BD1E4C" w:rsidRPr="00530D09" w:rsidTr="00861CFA">
        <w:tc>
          <w:tcPr>
            <w:tcW w:w="14884" w:type="dxa"/>
            <w:gridSpan w:val="20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rStyle w:val="28pt"/>
                <w:rFonts w:eastAsiaTheme="minorHAnsi"/>
              </w:rPr>
              <w:t>Подраздел 2: ЗЕМЛИ ПРОМЫШЛЕННОСТИ И ИНОГО СПЕЦИАЛЬНОГО НАЗНАЧЕНИЯ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2.1.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Земельные участки для разработки карьеров и добычи полезных ископаемых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3B6847" w:rsidRDefault="00BD1E4C" w:rsidP="00D51CCB">
            <w:pPr>
              <w:jc w:val="center"/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4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10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13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1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4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07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Pr="003B6847" w:rsidRDefault="00BD1E4C" w:rsidP="00D51CCB">
            <w:pPr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Pr="003B6847" w:rsidRDefault="00BD1E4C" w:rsidP="00D51CCB">
            <w:pPr>
              <w:ind w:left="-112"/>
              <w:jc w:val="center"/>
            </w:pPr>
            <w:r w:rsidRPr="003B6847"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2.2.</w:t>
            </w:r>
          </w:p>
        </w:tc>
        <w:tc>
          <w:tcPr>
            <w:tcW w:w="3274" w:type="dxa"/>
          </w:tcPr>
          <w:p w:rsidR="00BD1E4C" w:rsidRPr="00BA02A7" w:rsidRDefault="00BD1E4C" w:rsidP="00BD1E4C">
            <w:pPr>
              <w:rPr>
                <w:rStyle w:val="28pt"/>
                <w:rFonts w:eastAsiaTheme="minorHAnsi"/>
                <w:color w:val="000000" w:themeColor="text1"/>
              </w:rPr>
            </w:pPr>
            <w:r w:rsidRPr="00BA02A7">
              <w:rPr>
                <w:rStyle w:val="28pt"/>
                <w:rFonts w:eastAsiaTheme="minorHAnsi"/>
                <w:color w:val="000000" w:themeColor="text1"/>
              </w:rPr>
              <w:t>Земельные участки под объектами сотовой связи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9C09DB">
              <w:rPr>
                <w:sz w:val="16"/>
                <w:szCs w:val="16"/>
              </w:rPr>
              <w:t>5,00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2.3.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под гостиничными комплексами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BE5FE0"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FA67C8">
              <w:rPr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DE10EB">
              <w:rPr>
                <w:sz w:val="16"/>
                <w:szCs w:val="16"/>
              </w:rPr>
              <w:t>7,20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2861F3">
              <w:rPr>
                <w:sz w:val="16"/>
                <w:szCs w:val="16"/>
              </w:rPr>
              <w:t>7,80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DE10EB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DE10EB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 w:rsidRPr="00F11404">
              <w:rPr>
                <w:sz w:val="16"/>
                <w:szCs w:val="16"/>
              </w:rPr>
              <w:t>14,80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2.4.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используемые для производственных целей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ind w:lef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7F7F5B">
              <w:rPr>
                <w:sz w:val="16"/>
                <w:szCs w:val="16"/>
              </w:rPr>
              <w:t>130,00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2.5.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используемые для объектов транспорта и связи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5F4C3E">
              <w:rPr>
                <w:sz w:val="16"/>
                <w:szCs w:val="16"/>
              </w:rPr>
              <w:t>5,00</w:t>
            </w:r>
          </w:p>
        </w:tc>
      </w:tr>
      <w:tr w:rsidR="00BD1E4C" w:rsidTr="00861CFA">
        <w:tc>
          <w:tcPr>
            <w:tcW w:w="662" w:type="dxa"/>
          </w:tcPr>
          <w:p w:rsidR="00BD1E4C" w:rsidRPr="003B6847" w:rsidRDefault="00BD1E4C" w:rsidP="00BD1E4C">
            <w:pPr>
              <w:rPr>
                <w:sz w:val="16"/>
                <w:szCs w:val="16"/>
              </w:rPr>
            </w:pPr>
            <w:r w:rsidRPr="003B6847">
              <w:rPr>
                <w:sz w:val="16"/>
                <w:szCs w:val="16"/>
              </w:rPr>
              <w:t>2.6.</w:t>
            </w:r>
          </w:p>
        </w:tc>
        <w:tc>
          <w:tcPr>
            <w:tcW w:w="3274" w:type="dxa"/>
          </w:tcPr>
          <w:p w:rsidR="00BD1E4C" w:rsidRPr="003B6847" w:rsidRDefault="00BD1E4C" w:rsidP="00BD1E4C">
            <w:pPr>
              <w:rPr>
                <w:rStyle w:val="28pt"/>
                <w:rFonts w:eastAsiaTheme="minorHAnsi"/>
              </w:rPr>
            </w:pPr>
            <w:r w:rsidRPr="003B6847">
              <w:rPr>
                <w:rStyle w:val="28pt"/>
                <w:rFonts w:eastAsiaTheme="minorHAnsi"/>
              </w:rPr>
              <w:t>Земельные участки, используемые для объектов энергетики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2.7.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используемые под автозаправочными станциями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E5FE0"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FA67C8">
              <w:rPr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DE10EB">
              <w:rPr>
                <w:sz w:val="16"/>
                <w:szCs w:val="16"/>
              </w:rPr>
              <w:t>7,20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933DAB">
              <w:rPr>
                <w:sz w:val="16"/>
                <w:szCs w:val="16"/>
              </w:rPr>
              <w:t>6,10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FC1EA0">
              <w:rPr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5D0D62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E926EA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954D4D">
              <w:rPr>
                <w:sz w:val="16"/>
                <w:szCs w:val="16"/>
              </w:rPr>
              <w:t>6,60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2861F3">
              <w:rPr>
                <w:sz w:val="16"/>
                <w:szCs w:val="16"/>
              </w:rPr>
              <w:t>7,80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98583B"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2D56AB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74EAD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13694A"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253051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364F9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F11404">
              <w:rPr>
                <w:sz w:val="16"/>
                <w:szCs w:val="16"/>
              </w:rPr>
              <w:t>14,80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2.8.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используемые под газонаполнительными станциями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E5FE0"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FA67C8">
              <w:rPr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DE10EB">
              <w:rPr>
                <w:sz w:val="16"/>
                <w:szCs w:val="16"/>
              </w:rPr>
              <w:t>7,20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0"/>
              <w:jc w:val="center"/>
            </w:pPr>
            <w:r w:rsidRPr="00933DAB">
              <w:rPr>
                <w:sz w:val="16"/>
                <w:szCs w:val="16"/>
              </w:rPr>
              <w:t>6,10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FC1EA0">
              <w:rPr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5D0D62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E926EA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954D4D">
              <w:rPr>
                <w:sz w:val="16"/>
                <w:szCs w:val="16"/>
              </w:rPr>
              <w:t>6,60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2861F3">
              <w:rPr>
                <w:sz w:val="16"/>
                <w:szCs w:val="16"/>
              </w:rPr>
              <w:t>7,80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98583B"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2D56AB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974EAD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13694A"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253051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364F9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2"/>
              <w:jc w:val="center"/>
            </w:pPr>
            <w:r w:rsidRPr="00F11404">
              <w:rPr>
                <w:sz w:val="16"/>
                <w:szCs w:val="16"/>
              </w:rPr>
              <w:t>14,80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2.9.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Земельные участки под водозаборными сооружениями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2.10.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Земельные участки, используемые под объектами автосервиса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7,80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6,10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6,60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7,80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14,80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2.11.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Земельные участки, используемые под объектами общественного питания и торговли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7,80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14,50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6,10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12,00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6,60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7,80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6,60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6,00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7,20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13,20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14,80</w:t>
            </w:r>
          </w:p>
        </w:tc>
      </w:tr>
      <w:tr w:rsidR="00BD1E4C" w:rsidRPr="003B6847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2.12.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Земельные участки под объектами коммунального хозяйства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</w:tr>
      <w:tr w:rsidR="00BD1E4C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2.13.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Земельные участки под путями сообщения (дороги, железные дороги и пр.), их конструктивных элементов и дорожных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</w:tr>
      <w:tr w:rsidR="00BD1E4C" w:rsidRPr="00D7664A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2.14.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Для иных видов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</w:tr>
      <w:tr w:rsidR="00BD1E4C" w:rsidRPr="00D7664A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2.15.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Земли полигонов промышленных и бытовых отходов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04"/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10"/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13"/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01"/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04"/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7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07"/>
              <w:jc w:val="center"/>
            </w:pP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jc w:val="center"/>
            </w:pP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1,30</w:t>
            </w:r>
          </w:p>
          <w:p w:rsidR="00BD1E4C" w:rsidRPr="00861CFA" w:rsidRDefault="00BD1E4C" w:rsidP="00D51CCB">
            <w:pPr>
              <w:ind w:left="-112"/>
              <w:jc w:val="center"/>
            </w:pPr>
          </w:p>
        </w:tc>
      </w:tr>
      <w:tr w:rsidR="00BD1E4C" w:rsidTr="00861CFA">
        <w:tc>
          <w:tcPr>
            <w:tcW w:w="662" w:type="dxa"/>
          </w:tcPr>
          <w:p w:rsidR="00BD1E4C" w:rsidRPr="00861CFA" w:rsidRDefault="00BD1E4C" w:rsidP="00BD1E4C">
            <w:pPr>
              <w:rPr>
                <w:sz w:val="16"/>
                <w:szCs w:val="16"/>
              </w:rPr>
            </w:pPr>
            <w:r w:rsidRPr="00861CFA">
              <w:rPr>
                <w:sz w:val="16"/>
                <w:szCs w:val="16"/>
              </w:rPr>
              <w:t>2.16.</w:t>
            </w:r>
          </w:p>
        </w:tc>
        <w:tc>
          <w:tcPr>
            <w:tcW w:w="3274" w:type="dxa"/>
          </w:tcPr>
          <w:p w:rsidR="00BD1E4C" w:rsidRPr="00861CFA" w:rsidRDefault="00BD1E4C" w:rsidP="00BD1E4C">
            <w:pPr>
              <w:rPr>
                <w:rStyle w:val="28pt"/>
                <w:rFonts w:eastAsiaTheme="minorHAnsi"/>
                <w:color w:val="auto"/>
              </w:rPr>
            </w:pPr>
            <w:r w:rsidRPr="00861CFA">
              <w:rPr>
                <w:rStyle w:val="28pt"/>
                <w:rFonts w:eastAsiaTheme="minorHAnsi"/>
                <w:color w:val="auto"/>
              </w:rPr>
              <w:t>Земельные участки под объектами ретрансляторных станций и сооружений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4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0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3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01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8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</w:tcPr>
          <w:p w:rsidR="00BD1E4C" w:rsidRPr="00861CFA" w:rsidRDefault="00BD1E4C" w:rsidP="00D51CCB">
            <w:pPr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BD1E4C" w:rsidRPr="00861CFA" w:rsidRDefault="00BD1E4C" w:rsidP="00D51CCB">
            <w:pPr>
              <w:ind w:left="-112"/>
              <w:jc w:val="center"/>
            </w:pPr>
            <w:r w:rsidRPr="00861CFA">
              <w:rPr>
                <w:sz w:val="16"/>
                <w:szCs w:val="16"/>
              </w:rPr>
              <w:t>5,00</w:t>
            </w:r>
          </w:p>
        </w:tc>
      </w:tr>
      <w:tr w:rsidR="00BD1E4C" w:rsidRPr="00530D09" w:rsidTr="00861CFA">
        <w:tc>
          <w:tcPr>
            <w:tcW w:w="14884" w:type="dxa"/>
            <w:gridSpan w:val="20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rStyle w:val="28pt"/>
                <w:rFonts w:eastAsiaTheme="minorHAnsi"/>
              </w:rPr>
              <w:t>Подраздел 3: ЗЕМЛИ СЕЛЬСКОХОЗЯЙСТВЕННОГО НАЗНАЧЕНИЯ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3.1.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Пашни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BD1E4C" w:rsidRPr="00D7664A" w:rsidTr="00861CFA">
        <w:tc>
          <w:tcPr>
            <w:tcW w:w="662" w:type="dxa"/>
          </w:tcPr>
          <w:p w:rsidR="00BD1E4C" w:rsidRPr="00D7664A" w:rsidRDefault="00BD1E4C" w:rsidP="00BD1E4C">
            <w:pPr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3.2.</w:t>
            </w:r>
          </w:p>
        </w:tc>
        <w:tc>
          <w:tcPr>
            <w:tcW w:w="3274" w:type="dxa"/>
          </w:tcPr>
          <w:p w:rsidR="00BD1E4C" w:rsidRPr="00D7664A" w:rsidRDefault="00BD1E4C" w:rsidP="00BD1E4C">
            <w:pPr>
              <w:rPr>
                <w:rStyle w:val="28pt"/>
                <w:rFonts w:eastAsiaTheme="minorHAnsi"/>
              </w:rPr>
            </w:pPr>
            <w:r w:rsidRPr="00D7664A">
              <w:rPr>
                <w:rStyle w:val="28pt"/>
                <w:rFonts w:eastAsiaTheme="minorHAnsi"/>
              </w:rPr>
              <w:t>Сенокосы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1,08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1,28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0,65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1,28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0,65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0,84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0,84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0,78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1,21</w:t>
            </w:r>
          </w:p>
        </w:tc>
        <w:tc>
          <w:tcPr>
            <w:tcW w:w="568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0,78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1,08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0,84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1,08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1,21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0,45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0,58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Пастбища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3.4.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Залежи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BB4DF6">
              <w:rPr>
                <w:sz w:val="16"/>
                <w:szCs w:val="16"/>
              </w:rPr>
              <w:t>0,00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3.5.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Под многолетними насаждениями, садами (для использования в целях извлечения прибыли)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3.6.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Под сельскохозяйственными постройками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3.7.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Под замкнутыми водоемами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</w:tr>
      <w:tr w:rsidR="00BD1E4C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3.8.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под гидротехническими сооружениями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Default="00BD1E4C" w:rsidP="00D51CCB">
            <w:pPr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4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13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1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4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7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708" w:type="dxa"/>
          </w:tcPr>
          <w:p w:rsidR="00BD1E4C" w:rsidRDefault="00BD1E4C" w:rsidP="00D51CCB">
            <w:pPr>
              <w:ind w:left="-110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8" w:type="dxa"/>
          </w:tcPr>
          <w:p w:rsidR="00BD1E4C" w:rsidRDefault="00BD1E4C" w:rsidP="00D51CCB">
            <w:pPr>
              <w:ind w:left="-106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left="-109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</w:tcPr>
          <w:p w:rsidR="00BD1E4C" w:rsidRDefault="00BD1E4C" w:rsidP="00D51CCB">
            <w:pPr>
              <w:ind w:right="-108"/>
              <w:jc w:val="center"/>
            </w:pPr>
            <w:r w:rsidRPr="005262CB">
              <w:rPr>
                <w:sz w:val="16"/>
                <w:szCs w:val="16"/>
              </w:rPr>
              <w:t>50,00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lastRenderedPageBreak/>
              <w:t>3.9.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Под строениями, используемыми для целей животноводства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3.10.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участки, используемые под сады, огороды, личное подсобное хозяйство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Default="00BD1E4C" w:rsidP="00D51CCB">
            <w:pPr>
              <w:jc w:val="center"/>
            </w:pPr>
            <w:r w:rsidRPr="00F91369">
              <w:rPr>
                <w:sz w:val="16"/>
                <w:szCs w:val="16"/>
              </w:rPr>
              <w:t>0,90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3.11.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Земельные участки для производственных сельскохозяйственных целей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Default="00BD1E4C" w:rsidP="00D51CCB">
            <w:pPr>
              <w:jc w:val="center"/>
            </w:pPr>
            <w:r w:rsidRPr="00F91369">
              <w:rPr>
                <w:sz w:val="16"/>
                <w:szCs w:val="16"/>
              </w:rPr>
              <w:t>0,90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</w:tr>
      <w:tr w:rsidR="00BD1E4C" w:rsidTr="00861CFA">
        <w:tc>
          <w:tcPr>
            <w:tcW w:w="662" w:type="dxa"/>
          </w:tcPr>
          <w:p w:rsidR="00BD1E4C" w:rsidRPr="00D7664A" w:rsidRDefault="00BD1E4C" w:rsidP="00BD1E4C">
            <w:pPr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3.12.</w:t>
            </w:r>
          </w:p>
        </w:tc>
        <w:tc>
          <w:tcPr>
            <w:tcW w:w="3274" w:type="dxa"/>
          </w:tcPr>
          <w:p w:rsidR="00BD1E4C" w:rsidRPr="00D7664A" w:rsidRDefault="00BD1E4C" w:rsidP="00BD1E4C">
            <w:pPr>
              <w:rPr>
                <w:rStyle w:val="28pt"/>
                <w:rFonts w:eastAsiaTheme="minorHAnsi"/>
              </w:rPr>
            </w:pPr>
            <w:r w:rsidRPr="00D7664A">
              <w:rPr>
                <w:rStyle w:val="28pt"/>
                <w:rFonts w:eastAsiaTheme="minorHAnsi"/>
              </w:rPr>
              <w:t>Земельные участки под линиями электропередачи, линиями связи (в том числе линейно-кабельных сооружениями), нефтепроводами, газопроводами, иными трубопроводами и сооружениями для их эксплуатации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8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8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</w:pPr>
            <w:r w:rsidRPr="00AA5893">
              <w:rPr>
                <w:sz w:val="16"/>
                <w:szCs w:val="16"/>
              </w:rPr>
              <w:t>2,00</w:t>
            </w:r>
          </w:p>
        </w:tc>
      </w:tr>
      <w:tr w:rsidR="00BD1E4C" w:rsidRPr="00530D09" w:rsidTr="00861CFA">
        <w:tc>
          <w:tcPr>
            <w:tcW w:w="662" w:type="dxa"/>
          </w:tcPr>
          <w:p w:rsidR="00BD1E4C" w:rsidRPr="00530D09" w:rsidRDefault="00BD1E4C" w:rsidP="00BD1E4C">
            <w:pPr>
              <w:rPr>
                <w:sz w:val="16"/>
                <w:szCs w:val="16"/>
              </w:rPr>
            </w:pPr>
            <w:r w:rsidRPr="00530D09">
              <w:rPr>
                <w:sz w:val="16"/>
                <w:szCs w:val="16"/>
              </w:rPr>
              <w:t>3.13.</w:t>
            </w:r>
          </w:p>
        </w:tc>
        <w:tc>
          <w:tcPr>
            <w:tcW w:w="3274" w:type="dxa"/>
          </w:tcPr>
          <w:p w:rsidR="00BD1E4C" w:rsidRPr="00530D09" w:rsidRDefault="00BD1E4C" w:rsidP="00BD1E4C">
            <w:pPr>
              <w:rPr>
                <w:rStyle w:val="28pt"/>
                <w:rFonts w:eastAsiaTheme="minorHAnsi"/>
              </w:rPr>
            </w:pPr>
            <w:r w:rsidRPr="00530D09">
              <w:rPr>
                <w:rStyle w:val="28pt"/>
                <w:rFonts w:eastAsiaTheme="minorHAnsi"/>
              </w:rPr>
              <w:t>Прочие земли, в том числе древесно-кустарниковые насаждения, дороги, овраги, болота и пр.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56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08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9" w:type="dxa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BD1E4C" w:rsidRDefault="00BD1E4C" w:rsidP="00D51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</w:tr>
      <w:tr w:rsidR="00BD1E4C" w:rsidRPr="00530D09" w:rsidTr="00861CFA">
        <w:tc>
          <w:tcPr>
            <w:tcW w:w="14884" w:type="dxa"/>
            <w:gridSpan w:val="20"/>
          </w:tcPr>
          <w:p w:rsidR="00BD1E4C" w:rsidRPr="00530D09" w:rsidRDefault="00BD1E4C" w:rsidP="00D51CCB">
            <w:pPr>
              <w:jc w:val="center"/>
              <w:rPr>
                <w:sz w:val="16"/>
                <w:szCs w:val="16"/>
              </w:rPr>
            </w:pPr>
            <w:r w:rsidRPr="00530D09">
              <w:rPr>
                <w:rStyle w:val="28pt"/>
                <w:rFonts w:eastAsiaTheme="minorHAnsi"/>
              </w:rPr>
              <w:t>Подраздел 4: ЗЕМЛИ ОСОБО ОХРАНЯЕМЫХ ТЕРРИТОРИЙ И ОБЪЕКТОВ</w:t>
            </w:r>
          </w:p>
        </w:tc>
      </w:tr>
      <w:tr w:rsidR="00BD1E4C" w:rsidRPr="00D7664A" w:rsidTr="00861CFA">
        <w:tc>
          <w:tcPr>
            <w:tcW w:w="662" w:type="dxa"/>
          </w:tcPr>
          <w:p w:rsidR="00BD1E4C" w:rsidRPr="00D7664A" w:rsidRDefault="00BD1E4C" w:rsidP="00BD1E4C">
            <w:pPr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4.1.</w:t>
            </w:r>
          </w:p>
        </w:tc>
        <w:tc>
          <w:tcPr>
            <w:tcW w:w="3274" w:type="dxa"/>
          </w:tcPr>
          <w:p w:rsidR="00BD1E4C" w:rsidRPr="00D7664A" w:rsidRDefault="00BD1E4C" w:rsidP="00BD1E4C">
            <w:pPr>
              <w:rPr>
                <w:rStyle w:val="28pt"/>
                <w:rFonts w:eastAsiaTheme="minorHAnsi"/>
              </w:rPr>
            </w:pPr>
            <w:r w:rsidRPr="00D7664A">
              <w:rPr>
                <w:rStyle w:val="28pt"/>
                <w:rFonts w:eastAsiaTheme="minorHAnsi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</w:tr>
      <w:tr w:rsidR="00BD1E4C" w:rsidRPr="00D7664A" w:rsidTr="00861CFA">
        <w:tc>
          <w:tcPr>
            <w:tcW w:w="662" w:type="dxa"/>
          </w:tcPr>
          <w:p w:rsidR="00BD1E4C" w:rsidRPr="00D7664A" w:rsidRDefault="00BD1E4C" w:rsidP="00BD1E4C">
            <w:pPr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4.2.</w:t>
            </w:r>
          </w:p>
        </w:tc>
        <w:tc>
          <w:tcPr>
            <w:tcW w:w="3274" w:type="dxa"/>
          </w:tcPr>
          <w:p w:rsidR="00BD1E4C" w:rsidRPr="00D7664A" w:rsidRDefault="00BD1E4C" w:rsidP="00BD1E4C">
            <w:pPr>
              <w:rPr>
                <w:rStyle w:val="28pt"/>
                <w:rFonts w:eastAsiaTheme="minorHAnsi"/>
              </w:rPr>
            </w:pPr>
            <w:r w:rsidRPr="00D7664A">
              <w:rPr>
                <w:rStyle w:val="28pt"/>
                <w:rFonts w:eastAsiaTheme="minorHAnsi"/>
              </w:rPr>
              <w:t>Земельные участки домов рыболовов и охотников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</w:tr>
      <w:tr w:rsidR="00BD1E4C" w:rsidRPr="00D7664A" w:rsidTr="00861CFA">
        <w:tc>
          <w:tcPr>
            <w:tcW w:w="662" w:type="dxa"/>
          </w:tcPr>
          <w:p w:rsidR="00BD1E4C" w:rsidRPr="00D7664A" w:rsidRDefault="00BD1E4C" w:rsidP="00BD1E4C">
            <w:pPr>
              <w:rPr>
                <w:sz w:val="16"/>
                <w:szCs w:val="16"/>
              </w:rPr>
            </w:pPr>
            <w:r w:rsidRPr="00D7664A">
              <w:rPr>
                <w:sz w:val="16"/>
                <w:szCs w:val="16"/>
              </w:rPr>
              <w:t>4.3.</w:t>
            </w:r>
          </w:p>
        </w:tc>
        <w:tc>
          <w:tcPr>
            <w:tcW w:w="3274" w:type="dxa"/>
          </w:tcPr>
          <w:p w:rsidR="00BD1E4C" w:rsidRPr="00D7664A" w:rsidRDefault="00BD1E4C" w:rsidP="00BD1E4C">
            <w:pPr>
              <w:rPr>
                <w:rStyle w:val="28pt"/>
                <w:rFonts w:eastAsiaTheme="minorHAnsi"/>
              </w:rPr>
            </w:pPr>
            <w:r w:rsidRPr="00D7664A">
              <w:rPr>
                <w:rStyle w:val="28pt"/>
                <w:rFonts w:eastAsiaTheme="minorHAnsi"/>
              </w:rPr>
              <w:t>Прочие земельные участки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8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709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  <w:tc>
          <w:tcPr>
            <w:tcW w:w="567" w:type="dxa"/>
          </w:tcPr>
          <w:p w:rsidR="00BD1E4C" w:rsidRPr="00D7664A" w:rsidRDefault="00BD1E4C" w:rsidP="00D51CCB">
            <w:pPr>
              <w:jc w:val="center"/>
            </w:pPr>
            <w:r w:rsidRPr="00D7664A">
              <w:rPr>
                <w:sz w:val="16"/>
                <w:szCs w:val="16"/>
              </w:rPr>
              <w:t>3,50</w:t>
            </w:r>
          </w:p>
        </w:tc>
      </w:tr>
    </w:tbl>
    <w:p w:rsidR="000F0925" w:rsidRDefault="000F0925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BD1E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C3" w:rsidRDefault="006E6DC3" w:rsidP="006E6D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6DC3" w:rsidSect="006E6DC3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E6DC3" w:rsidRDefault="006E6DC3" w:rsidP="006E6D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DC3" w:rsidSect="006E6DC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94" w:rsidRDefault="00D81294" w:rsidP="000F0925">
      <w:pPr>
        <w:spacing w:after="0" w:line="240" w:lineRule="auto"/>
      </w:pPr>
      <w:r>
        <w:separator/>
      </w:r>
    </w:p>
  </w:endnote>
  <w:endnote w:type="continuationSeparator" w:id="0">
    <w:p w:rsidR="00D81294" w:rsidRDefault="00D81294" w:rsidP="000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94" w:rsidRDefault="00D81294" w:rsidP="000F0925">
      <w:pPr>
        <w:spacing w:after="0" w:line="240" w:lineRule="auto"/>
      </w:pPr>
      <w:r>
        <w:separator/>
      </w:r>
    </w:p>
  </w:footnote>
  <w:footnote w:type="continuationSeparator" w:id="0">
    <w:p w:rsidR="00D81294" w:rsidRDefault="00D81294" w:rsidP="000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BFC"/>
    <w:multiLevelType w:val="hybridMultilevel"/>
    <w:tmpl w:val="C4A22B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38F0FC3"/>
    <w:multiLevelType w:val="hybridMultilevel"/>
    <w:tmpl w:val="E9284320"/>
    <w:lvl w:ilvl="0" w:tplc="780C0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56"/>
    <w:rsid w:val="000E1921"/>
    <w:rsid w:val="000F0925"/>
    <w:rsid w:val="002056A1"/>
    <w:rsid w:val="002C2609"/>
    <w:rsid w:val="002E521E"/>
    <w:rsid w:val="0030166C"/>
    <w:rsid w:val="00353995"/>
    <w:rsid w:val="00546B09"/>
    <w:rsid w:val="005A5775"/>
    <w:rsid w:val="00685338"/>
    <w:rsid w:val="006E6DC3"/>
    <w:rsid w:val="006F4256"/>
    <w:rsid w:val="00764D7E"/>
    <w:rsid w:val="00861CFA"/>
    <w:rsid w:val="009148B7"/>
    <w:rsid w:val="00954A51"/>
    <w:rsid w:val="009E04F2"/>
    <w:rsid w:val="00B1207D"/>
    <w:rsid w:val="00BD1E4C"/>
    <w:rsid w:val="00BF553F"/>
    <w:rsid w:val="00C22AB8"/>
    <w:rsid w:val="00CF58F4"/>
    <w:rsid w:val="00D51CCB"/>
    <w:rsid w:val="00D81294"/>
    <w:rsid w:val="00E54E75"/>
    <w:rsid w:val="00F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EACD"/>
  <w15:chartTrackingRefBased/>
  <w15:docId w15:val="{2847E3BA-DFE7-4BA8-B742-86A222E2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56"/>
    <w:pPr>
      <w:ind w:left="720"/>
      <w:contextualSpacing/>
    </w:pPr>
  </w:style>
  <w:style w:type="paragraph" w:styleId="a4">
    <w:name w:val="No Spacing"/>
    <w:uiPriority w:val="1"/>
    <w:qFormat/>
    <w:rsid w:val="006F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бычный.Название подразделения"/>
    <w:rsid w:val="006F425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6F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42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914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pt0pt">
    <w:name w:val="Основной текст (2) + 5 pt;Малые прописные;Интервал 0 pt"/>
    <w:basedOn w:val="2"/>
    <w:rsid w:val="009148B7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148B7"/>
  </w:style>
  <w:style w:type="paragraph" w:styleId="a7">
    <w:name w:val="header"/>
    <w:basedOn w:val="a"/>
    <w:link w:val="a6"/>
    <w:uiPriority w:val="99"/>
    <w:semiHidden/>
    <w:unhideWhenUsed/>
    <w:rsid w:val="009148B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9148B7"/>
  </w:style>
  <w:style w:type="paragraph" w:styleId="a9">
    <w:name w:val="footer"/>
    <w:basedOn w:val="a"/>
    <w:link w:val="a8"/>
    <w:uiPriority w:val="99"/>
    <w:semiHidden/>
    <w:unhideWhenUsed/>
    <w:rsid w:val="009148B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Текст выноски Знак"/>
    <w:basedOn w:val="a0"/>
    <w:link w:val="ab"/>
    <w:uiPriority w:val="99"/>
    <w:semiHidden/>
    <w:rsid w:val="009148B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148B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basedOn w:val="a0"/>
    <w:rsid w:val="0091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1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c">
    <w:name w:val="Table Grid"/>
    <w:basedOn w:val="a1"/>
    <w:uiPriority w:val="59"/>
    <w:rsid w:val="000F092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1&amp;n=113703&amp;dst=100777&amp;field=134&amp;date=01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795&amp;date=01.11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455&amp;date=01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764&amp;dst=518&amp;field=134&amp;date=01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9F52-9047-48AD-AF7F-4F111CF0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</dc:creator>
  <cp:keywords/>
  <dc:description/>
  <cp:lastModifiedBy>Пользователь</cp:lastModifiedBy>
  <cp:revision>5</cp:revision>
  <cp:lastPrinted>2024-04-15T10:16:00Z</cp:lastPrinted>
  <dcterms:created xsi:type="dcterms:W3CDTF">2024-04-09T13:54:00Z</dcterms:created>
  <dcterms:modified xsi:type="dcterms:W3CDTF">2024-04-25T05:56:00Z</dcterms:modified>
</cp:coreProperties>
</file>