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C449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i w:val="0"/>
          <w:noProof/>
        </w:rPr>
        <w:drawing>
          <wp:inline distT="0" distB="0" distL="0" distR="0" wp14:anchorId="0FF6453A" wp14:editId="75CA8C63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E4CF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СОВЕТ НАРОДНЫХ ДЕПУТАТОВ </w:t>
      </w:r>
    </w:p>
    <w:p w14:paraId="5DBFAD31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РОССОШАНСКОГОМУНИЦИПАЛЬНОГО РАЙОНА </w:t>
      </w:r>
    </w:p>
    <w:p w14:paraId="1D642265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ВОРОНЕЖСКОЙ ОБЛАСТИ</w:t>
      </w:r>
    </w:p>
    <w:p w14:paraId="25883E41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</w:p>
    <w:p w14:paraId="76C91AFA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РЕШЕНИЕ</w:t>
      </w:r>
    </w:p>
    <w:p w14:paraId="1C1CE115" w14:textId="6524982D" w:rsidR="00EC217E" w:rsidRDefault="00317D0D" w:rsidP="00EC217E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7</w:t>
      </w:r>
      <w:r w:rsidR="00EC217E">
        <w:rPr>
          <w:b/>
          <w:i w:val="0"/>
        </w:rPr>
        <w:t xml:space="preserve"> сессии</w:t>
      </w:r>
    </w:p>
    <w:p w14:paraId="1AF3AAA3" w14:textId="77777777" w:rsidR="00EC217E" w:rsidRDefault="00EC217E" w:rsidP="00EC217E">
      <w:pPr>
        <w:overflowPunct w:val="0"/>
        <w:autoSpaceDE w:val="0"/>
        <w:autoSpaceDN w:val="0"/>
        <w:adjustRightInd w:val="0"/>
        <w:rPr>
          <w:b/>
          <w:i w:val="0"/>
        </w:rPr>
      </w:pPr>
    </w:p>
    <w:p w14:paraId="10E5F80C" w14:textId="251A72F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от </w:t>
      </w:r>
      <w:r w:rsidR="00C30D06">
        <w:rPr>
          <w:i w:val="0"/>
        </w:rPr>
        <w:t>24 апреля</w:t>
      </w:r>
      <w:r>
        <w:rPr>
          <w:i w:val="0"/>
        </w:rPr>
        <w:t xml:space="preserve"> 202</w:t>
      </w:r>
      <w:r w:rsidR="00317D0D">
        <w:rPr>
          <w:i w:val="0"/>
        </w:rPr>
        <w:t>4</w:t>
      </w:r>
      <w:r>
        <w:rPr>
          <w:i w:val="0"/>
        </w:rPr>
        <w:t xml:space="preserve"> года   № </w:t>
      </w:r>
      <w:r w:rsidR="00C30D06">
        <w:rPr>
          <w:i w:val="0"/>
        </w:rPr>
        <w:t>60</w:t>
      </w:r>
    </w:p>
    <w:p w14:paraId="6169AD1D" w14:textId="293FD999" w:rsidR="00EC217E" w:rsidRDefault="00EC217E" w:rsidP="00EC217E">
      <w:pPr>
        <w:overflowPunct w:val="0"/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г.Россошь</w:t>
      </w:r>
    </w:p>
    <w:p w14:paraId="2E2319B0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139D3AD9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11E75C5E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Об итогах исполнения бюджета</w:t>
      </w:r>
    </w:p>
    <w:p w14:paraId="73CF4B33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Россошанского муниципального</w:t>
      </w:r>
    </w:p>
    <w:p w14:paraId="7284E78C" w14:textId="54A24E3C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района за 1 квартал 202</w:t>
      </w:r>
      <w:r w:rsidR="00317D0D">
        <w:rPr>
          <w:i w:val="0"/>
        </w:rPr>
        <w:t>4</w:t>
      </w:r>
      <w:r>
        <w:rPr>
          <w:i w:val="0"/>
        </w:rPr>
        <w:t xml:space="preserve"> года</w:t>
      </w:r>
    </w:p>
    <w:p w14:paraId="6FB3E828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3DE41F0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0947452" w14:textId="77777777" w:rsidR="00EC217E" w:rsidRDefault="00EC217E" w:rsidP="00EC217E">
      <w:pPr>
        <w:overflowPunct w:val="0"/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 xml:space="preserve">          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утверждённым решением сессии Совета народных депутатов муниципального района от 26.02.2020 г. № 105, Совет народных депутатов Россошанского муниципального района</w:t>
      </w:r>
    </w:p>
    <w:p w14:paraId="3A3F495A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28EDDA30" w14:textId="77777777" w:rsidR="00EC217E" w:rsidRDefault="00EC217E" w:rsidP="00EC217E">
      <w:pPr>
        <w:overflowPunct w:val="0"/>
        <w:autoSpaceDE w:val="0"/>
        <w:autoSpaceDN w:val="0"/>
        <w:adjustRightInd w:val="0"/>
        <w:jc w:val="center"/>
        <w:rPr>
          <w:i w:val="0"/>
        </w:rPr>
      </w:pPr>
      <w:r>
        <w:rPr>
          <w:i w:val="0"/>
        </w:rPr>
        <w:t>РЕШИЛ:</w:t>
      </w:r>
    </w:p>
    <w:p w14:paraId="47D82AC5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4AED9E68" w14:textId="28629F21" w:rsidR="00EC217E" w:rsidRDefault="00EC217E" w:rsidP="00EC217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i w:val="0"/>
        </w:rPr>
      </w:pPr>
      <w:r>
        <w:rPr>
          <w:i w:val="0"/>
        </w:rPr>
        <w:t>Информацию об итогах исполнения бюджета Россошанского муниципального района за 1 квартал 202</w:t>
      </w:r>
      <w:r w:rsidR="00317D0D">
        <w:rPr>
          <w:i w:val="0"/>
        </w:rPr>
        <w:t>4</w:t>
      </w:r>
      <w:r>
        <w:rPr>
          <w:i w:val="0"/>
        </w:rPr>
        <w:t xml:space="preserve"> года принять к сведению.</w:t>
      </w:r>
    </w:p>
    <w:p w14:paraId="18E2E9A1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542983E7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57B61A85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002445D9" w14:textId="77777777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Глава Россошанского </w:t>
      </w:r>
    </w:p>
    <w:p w14:paraId="0A984E08" w14:textId="409DC6F3" w:rsidR="00EC217E" w:rsidRDefault="00EC217E" w:rsidP="00EC217E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муниципального района                                                                       В.М. Сисюк</w:t>
      </w:r>
    </w:p>
    <w:p w14:paraId="7FE62E4B" w14:textId="3C8AECA1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38A4C038" w14:textId="236EF51E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2BE5264" w14:textId="0A6BC60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39801FB" w14:textId="5990F06B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28642AD7" w14:textId="25CC3826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2692CC91" w14:textId="68BEAA7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59DB419" w14:textId="3E13175F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D746DC0" w14:textId="76A3619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74E323EF" w14:textId="48E67871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4CA76130" w14:textId="1175783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290DCF8" w14:textId="6A7A08E2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6B3AA6E" w14:textId="159E201F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6E42F6C9" w14:textId="77777777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p w14:paraId="0EFD9B75" w14:textId="324180DE" w:rsidR="00311074" w:rsidRDefault="00311074" w:rsidP="00EC217E">
      <w:pPr>
        <w:overflowPunct w:val="0"/>
        <w:autoSpaceDE w:val="0"/>
        <w:autoSpaceDN w:val="0"/>
        <w:adjustRightInd w:val="0"/>
        <w:rPr>
          <w:i w:val="0"/>
        </w:rPr>
      </w:pPr>
    </w:p>
    <w:tbl>
      <w:tblPr>
        <w:tblW w:w="10589" w:type="dxa"/>
        <w:tblInd w:w="-709" w:type="dxa"/>
        <w:tblLook w:val="04A0" w:firstRow="1" w:lastRow="0" w:firstColumn="1" w:lastColumn="0" w:noHBand="0" w:noVBand="1"/>
      </w:tblPr>
      <w:tblGrid>
        <w:gridCol w:w="3261"/>
        <w:gridCol w:w="1698"/>
        <w:gridCol w:w="1427"/>
        <w:gridCol w:w="1411"/>
        <w:gridCol w:w="1319"/>
        <w:gridCol w:w="1442"/>
        <w:gridCol w:w="31"/>
      </w:tblGrid>
      <w:tr w:rsidR="00317D0D" w:rsidRPr="00317D0D" w14:paraId="6861BA3D" w14:textId="77777777" w:rsidTr="00317D0D">
        <w:trPr>
          <w:trHeight w:val="571"/>
        </w:trPr>
        <w:tc>
          <w:tcPr>
            <w:tcW w:w="105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8BF1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i w:val="0"/>
                <w:sz w:val="22"/>
                <w:szCs w:val="22"/>
              </w:rPr>
              <w:lastRenderedPageBreak/>
              <w:t xml:space="preserve">Исполнение бюджета </w:t>
            </w: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Россошанского муниципального района </w:t>
            </w:r>
          </w:p>
          <w:p w14:paraId="49D41621" w14:textId="6AD68823" w:rsidR="00317D0D" w:rsidRPr="00317D0D" w:rsidRDefault="00317D0D" w:rsidP="00317D0D">
            <w:pPr>
              <w:jc w:val="center"/>
              <w:rPr>
                <w:rFonts w:cs="Times New Roman"/>
                <w:b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на 01.04.2024 года        </w:t>
            </w:r>
          </w:p>
        </w:tc>
      </w:tr>
      <w:tr w:rsidR="00317D0D" w:rsidRPr="00317D0D" w14:paraId="40800832" w14:textId="77777777" w:rsidTr="00317D0D">
        <w:trPr>
          <w:gridAfter w:val="1"/>
          <w:wAfter w:w="31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290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640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21B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DDD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A7D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BCA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тыс. рублей</w:t>
            </w:r>
          </w:p>
        </w:tc>
      </w:tr>
      <w:tr w:rsidR="00317D0D" w:rsidRPr="00317D0D" w14:paraId="275B40F9" w14:textId="77777777" w:rsidTr="00317D0D">
        <w:trPr>
          <w:gridAfter w:val="1"/>
          <w:wAfter w:w="31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4DB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05F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Утвержденный план на 2024 год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CA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Уточненный план на 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8B9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Исполнено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B0A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% исполнения к </w:t>
            </w:r>
            <w:proofErr w:type="spellStart"/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</w:t>
            </w:r>
            <w:proofErr w:type="spellEnd"/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. плану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46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Отклонение</w:t>
            </w:r>
          </w:p>
        </w:tc>
      </w:tr>
      <w:tr w:rsidR="00317D0D" w:rsidRPr="00317D0D" w14:paraId="11398106" w14:textId="77777777" w:rsidTr="00317D0D">
        <w:trPr>
          <w:gridAfter w:val="1"/>
          <w:wAfter w:w="31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26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4D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B01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A9B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9EC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64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6</w:t>
            </w:r>
          </w:p>
        </w:tc>
      </w:tr>
      <w:tr w:rsidR="00317D0D" w:rsidRPr="00317D0D" w14:paraId="0979C054" w14:textId="77777777" w:rsidTr="00317D0D">
        <w:trPr>
          <w:gridAfter w:val="1"/>
          <w:wAfter w:w="31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86FD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083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797 151,0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AF3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797 151,0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916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180 967,8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C4B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22,70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825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-616 183,2</w:t>
            </w:r>
          </w:p>
        </w:tc>
      </w:tr>
      <w:tr w:rsidR="00317D0D" w:rsidRPr="00317D0D" w14:paraId="6EB5DC35" w14:textId="77777777" w:rsidTr="00317D0D">
        <w:trPr>
          <w:gridAfter w:val="1"/>
          <w:wAfter w:w="31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026D" w14:textId="61DCBE8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40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700 000,0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45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700 000,0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91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123 408,4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0E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17,63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78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-576 591,6</w:t>
            </w:r>
          </w:p>
        </w:tc>
      </w:tr>
      <w:tr w:rsidR="00317D0D" w:rsidRPr="00317D0D" w14:paraId="4E129C28" w14:textId="77777777" w:rsidTr="00317D0D">
        <w:trPr>
          <w:gridAfter w:val="1"/>
          <w:wAfter w:w="31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E21A" w14:textId="2F1A37FD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B3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34 224,0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3D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34 224,0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D5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8 703,4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74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25,43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F1E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-25 520,6</w:t>
            </w:r>
          </w:p>
        </w:tc>
      </w:tr>
      <w:tr w:rsidR="00317D0D" w:rsidRPr="00317D0D" w14:paraId="417C76AB" w14:textId="77777777" w:rsidTr="00317D0D">
        <w:trPr>
          <w:gridAfter w:val="1"/>
          <w:wAfter w:w="31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8CB0" w14:textId="3857CD0F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3D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22 500,0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85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22 500,0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FF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5 077,7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B3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22,57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79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-17 422,3</w:t>
            </w:r>
          </w:p>
        </w:tc>
      </w:tr>
      <w:tr w:rsidR="00317D0D" w:rsidRPr="00317D0D" w14:paraId="1A89787A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54A9" w14:textId="60EC1B6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FB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7D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A7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44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BD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9,8</w:t>
            </w:r>
          </w:p>
        </w:tc>
      </w:tr>
      <w:tr w:rsidR="00317D0D" w:rsidRPr="00317D0D" w14:paraId="6528BBCD" w14:textId="77777777" w:rsidTr="00317D0D">
        <w:trPr>
          <w:gridAfter w:val="1"/>
          <w:wAfter w:w="31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960C" w14:textId="2682B8C9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6E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15 227,0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CC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15 227,0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4A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31 937,6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95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209,74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700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16 710,6</w:t>
            </w:r>
          </w:p>
        </w:tc>
      </w:tr>
      <w:tr w:rsidR="00317D0D" w:rsidRPr="00317D0D" w14:paraId="7460F051" w14:textId="77777777" w:rsidTr="00317D0D">
        <w:trPr>
          <w:gridAfter w:val="1"/>
          <w:wAfter w:w="31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84D5" w14:textId="364C7740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5A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13 200,0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58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13 200,0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BB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9 670,2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B5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73,26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4A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-3 529,8</w:t>
            </w:r>
          </w:p>
        </w:tc>
      </w:tr>
      <w:tr w:rsidR="00317D0D" w:rsidRPr="00317D0D" w14:paraId="380E778B" w14:textId="77777777" w:rsidTr="00317D0D">
        <w:trPr>
          <w:gridAfter w:val="1"/>
          <w:wAfter w:w="31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385B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85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12 000,0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2F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12 000,0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5D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2 160,7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721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18,01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25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-9 839,3</w:t>
            </w:r>
          </w:p>
        </w:tc>
      </w:tr>
      <w:tr w:rsidR="00317D0D" w:rsidRPr="00317D0D" w14:paraId="72F1F0DE" w14:textId="77777777" w:rsidTr="00317D0D">
        <w:trPr>
          <w:gridAfter w:val="1"/>
          <w:wAfter w:w="31" w:type="dxa"/>
          <w:trHeight w:val="4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8F6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НЕНАЛОГОВЫЕ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FA8F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  98 718,0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DF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  98 718,0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944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35 819,6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311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36,28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317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-62 898,4</w:t>
            </w:r>
          </w:p>
        </w:tc>
      </w:tr>
      <w:tr w:rsidR="00317D0D" w:rsidRPr="00317D0D" w14:paraId="2C9C4AB1" w14:textId="77777777" w:rsidTr="00317D0D">
        <w:trPr>
          <w:gridAfter w:val="1"/>
          <w:wAfter w:w="31" w:type="dxa"/>
          <w:trHeight w:val="27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7AD8" w14:textId="2C8BDFD4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969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37 361,0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52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37 361,0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DF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8 107,0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087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21,70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A9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-29 254,0</w:t>
            </w:r>
          </w:p>
        </w:tc>
      </w:tr>
      <w:tr w:rsidR="00317D0D" w:rsidRPr="00317D0D" w14:paraId="1914A6EF" w14:textId="77777777" w:rsidTr="00317D0D">
        <w:trPr>
          <w:gridAfter w:val="1"/>
          <w:wAfter w:w="31" w:type="dxa"/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2380" w14:textId="64F56FB4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5A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E1D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A7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C6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1C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72,8</w:t>
            </w:r>
          </w:p>
        </w:tc>
      </w:tr>
      <w:tr w:rsidR="00317D0D" w:rsidRPr="00317D0D" w14:paraId="1FF39BA9" w14:textId="77777777" w:rsidTr="00317D0D">
        <w:trPr>
          <w:gridAfter w:val="1"/>
          <w:wAfter w:w="31" w:type="dxa"/>
          <w:trHeight w:val="25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DEAA" w14:textId="7263425A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04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569,0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44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0B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116,1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A3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20,40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5A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-452,9</w:t>
            </w:r>
          </w:p>
        </w:tc>
      </w:tr>
      <w:tr w:rsidR="00317D0D" w:rsidRPr="00317D0D" w14:paraId="538596B2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53C5" w14:textId="7290C170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14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11 000,0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70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B4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3 177,7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46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28,89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71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-7 822,3</w:t>
            </w:r>
          </w:p>
        </w:tc>
      </w:tr>
      <w:tr w:rsidR="00317D0D" w:rsidRPr="00317D0D" w14:paraId="336AE1A0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1FDA" w14:textId="3298A4C8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lastRenderedPageBreak/>
              <w:t>Доходы от оказания платных услуг (работ)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B5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48 288,0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D4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48 288,0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44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11 517,9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47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23,85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150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-36 770,1</w:t>
            </w:r>
          </w:p>
        </w:tc>
      </w:tr>
      <w:tr w:rsidR="00317D0D" w:rsidRPr="00317D0D" w14:paraId="6F53F791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96A9" w14:textId="1B0090BC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B9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97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7D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465,0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96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A9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465,0</w:t>
            </w:r>
          </w:p>
        </w:tc>
      </w:tr>
      <w:tr w:rsidR="00317D0D" w:rsidRPr="00317D0D" w14:paraId="79693A25" w14:textId="77777777" w:rsidTr="00317D0D">
        <w:trPr>
          <w:gridAfter w:val="1"/>
          <w:wAfter w:w="31" w:type="dxa"/>
          <w:trHeight w:val="10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6D0A" w14:textId="1A2BD618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9B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85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9F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11 463,2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55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F2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11 463,2</w:t>
            </w:r>
          </w:p>
        </w:tc>
      </w:tr>
      <w:tr w:rsidR="00317D0D" w:rsidRPr="00317D0D" w14:paraId="2A14C1EA" w14:textId="77777777" w:rsidTr="00317D0D">
        <w:trPr>
          <w:gridAfter w:val="1"/>
          <w:wAfter w:w="31" w:type="dxa"/>
          <w:trHeight w:val="2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9972" w14:textId="6E82F3E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BE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A6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68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388,6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8C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B0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388,6</w:t>
            </w:r>
          </w:p>
        </w:tc>
      </w:tr>
      <w:tr w:rsidR="00317D0D" w:rsidRPr="00317D0D" w14:paraId="08414193" w14:textId="77777777" w:rsidTr="00317D0D">
        <w:trPr>
          <w:gridAfter w:val="1"/>
          <w:wAfter w:w="31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F257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69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1 500,0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4B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09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339,5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CC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22,63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CB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-1 160,5</w:t>
            </w:r>
          </w:p>
        </w:tc>
      </w:tr>
      <w:tr w:rsidR="00317D0D" w:rsidRPr="00317D0D" w14:paraId="0239EB0F" w14:textId="77777777" w:rsidTr="00317D0D">
        <w:trPr>
          <w:gridAfter w:val="1"/>
          <w:wAfter w:w="31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56D4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63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F1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82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171,8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D3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39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171,8</w:t>
            </w:r>
          </w:p>
        </w:tc>
      </w:tr>
      <w:tr w:rsidR="00317D0D" w:rsidRPr="00317D0D" w14:paraId="0902C49A" w14:textId="77777777" w:rsidTr="00317D0D">
        <w:trPr>
          <w:gridAfter w:val="1"/>
          <w:wAfter w:w="31" w:type="dxa"/>
          <w:trHeight w:val="6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5CF2" w14:textId="72C65C4C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НАЛОГОВЫЕ И НЕНАЛОГОВЕ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FC4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895 869,0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DE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895 869,0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55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216 787,4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B9A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24,20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320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-679 081,6</w:t>
            </w:r>
          </w:p>
        </w:tc>
      </w:tr>
      <w:tr w:rsidR="00317D0D" w:rsidRPr="00317D0D" w14:paraId="51E29306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07B" w14:textId="4A5A7B68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2C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95 141,0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4CA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95 141,0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71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23 785,2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22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F6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-71 355,8</w:t>
            </w:r>
          </w:p>
        </w:tc>
      </w:tr>
      <w:tr w:rsidR="00317D0D" w:rsidRPr="00317D0D" w14:paraId="72E6769B" w14:textId="77777777" w:rsidTr="00317D0D">
        <w:trPr>
          <w:gridAfter w:val="1"/>
          <w:wAfter w:w="31" w:type="dxa"/>
          <w:trHeight w:val="7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2E5" w14:textId="216D58AF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39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32 608,0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0E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32 608,0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B6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8 151,9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16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0F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-24 456,1</w:t>
            </w:r>
          </w:p>
        </w:tc>
      </w:tr>
      <w:tr w:rsidR="00317D0D" w:rsidRPr="00317D0D" w14:paraId="5570EA9B" w14:textId="77777777" w:rsidTr="00317D0D">
        <w:trPr>
          <w:gridAfter w:val="1"/>
          <w:wAfter w:w="31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07F5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ДОТАЦИЙ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7FE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127 749,0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8A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127 749,0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521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31 937,1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A94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690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-95 811,9</w:t>
            </w:r>
          </w:p>
        </w:tc>
      </w:tr>
      <w:tr w:rsidR="00317D0D" w:rsidRPr="00317D0D" w14:paraId="3DCB3216" w14:textId="77777777" w:rsidTr="00317D0D">
        <w:trPr>
          <w:gridAfter w:val="1"/>
          <w:wAfter w:w="31" w:type="dxa"/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5BB" w14:textId="459DADB9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317D0D">
              <w:rPr>
                <w:rFonts w:cs="Times New Roman"/>
                <w:i w:val="0"/>
                <w:sz w:val="22"/>
                <w:szCs w:val="22"/>
              </w:rPr>
              <w:t>софинансирование</w:t>
            </w:r>
            <w:proofErr w:type="spellEnd"/>
            <w:r w:rsidRPr="00317D0D">
              <w:rPr>
                <w:rFonts w:cs="Times New Roman"/>
                <w:i w:val="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69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2 903,0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7F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2 903,0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48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A7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AB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-2 903,0</w:t>
            </w:r>
          </w:p>
        </w:tc>
      </w:tr>
      <w:tr w:rsidR="00317D0D" w:rsidRPr="00317D0D" w14:paraId="12B07403" w14:textId="77777777" w:rsidTr="00317D0D">
        <w:trPr>
          <w:gridAfter w:val="1"/>
          <w:wAfter w:w="31" w:type="dxa"/>
          <w:trHeight w:val="26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888" w14:textId="2343789C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84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91 673,5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81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116 673,5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3B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AD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14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-116 673,5</w:t>
            </w:r>
          </w:p>
        </w:tc>
      </w:tr>
      <w:tr w:rsidR="00317D0D" w:rsidRPr="00317D0D" w14:paraId="1C2FB03C" w14:textId="77777777" w:rsidTr="00317D0D">
        <w:trPr>
          <w:gridAfter w:val="1"/>
          <w:wAfter w:w="31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1CC" w14:textId="5E5A2A10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64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303,8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FD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303,8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74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27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E5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-303,8</w:t>
            </w:r>
          </w:p>
        </w:tc>
      </w:tr>
      <w:tr w:rsidR="00317D0D" w:rsidRPr="00317D0D" w14:paraId="7A3072E2" w14:textId="77777777" w:rsidTr="00317D0D">
        <w:trPr>
          <w:gridAfter w:val="1"/>
          <w:wAfter w:w="31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A39" w14:textId="326E8BF5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10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1 803,7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88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1 803,7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455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29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2D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-1 803,7</w:t>
            </w:r>
          </w:p>
        </w:tc>
      </w:tr>
      <w:tr w:rsidR="00317D0D" w:rsidRPr="00317D0D" w14:paraId="300514BF" w14:textId="77777777" w:rsidTr="00317D0D">
        <w:trPr>
          <w:gridAfter w:val="1"/>
          <w:wAfter w:w="31" w:type="dxa"/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473" w14:textId="3FBF7CBF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lastRenderedPageBreak/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C6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3 585,8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AD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3 585,8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32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3 585,8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680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9B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317D0D" w:rsidRPr="00317D0D" w14:paraId="3C87D2FC" w14:textId="77777777" w:rsidTr="00317D0D">
        <w:trPr>
          <w:gridAfter w:val="1"/>
          <w:wAfter w:w="31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DA4" w14:textId="127C42AD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6A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43 064,3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82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43 064,3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13A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18 367,7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42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42,65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90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-24 696,6</w:t>
            </w:r>
          </w:p>
        </w:tc>
      </w:tr>
      <w:tr w:rsidR="00317D0D" w:rsidRPr="00317D0D" w14:paraId="2835F3F6" w14:textId="77777777" w:rsidTr="00317D0D">
        <w:trPr>
          <w:gridAfter w:val="1"/>
          <w:wAfter w:w="31" w:type="dxa"/>
          <w:trHeight w:val="17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087" w14:textId="31118080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2D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42 729,9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74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42 729,9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15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9 844,6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E6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23,04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C2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-32 885,3</w:t>
            </w:r>
          </w:p>
        </w:tc>
      </w:tr>
      <w:tr w:rsidR="00317D0D" w:rsidRPr="00317D0D" w14:paraId="5014D981" w14:textId="77777777" w:rsidTr="00317D0D">
        <w:trPr>
          <w:gridAfter w:val="1"/>
          <w:wAfter w:w="3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584" w14:textId="2661635A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создание модельных муниципальных библиотек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7E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15 000,0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A2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31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42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6E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-15 000,0</w:t>
            </w:r>
          </w:p>
        </w:tc>
      </w:tr>
      <w:tr w:rsidR="00317D0D" w:rsidRPr="00317D0D" w14:paraId="27666D03" w14:textId="77777777" w:rsidTr="00317D0D">
        <w:trPr>
          <w:gridAfter w:val="1"/>
          <w:wAfter w:w="31" w:type="dxa"/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7AC" w14:textId="3FE22B03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B3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2 493,1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56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2 493,1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88D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73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CB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-2 493,1</w:t>
            </w:r>
          </w:p>
        </w:tc>
      </w:tr>
      <w:tr w:rsidR="00317D0D" w:rsidRPr="00317D0D" w14:paraId="280637BB" w14:textId="77777777" w:rsidTr="00317D0D">
        <w:trPr>
          <w:gridAfter w:val="1"/>
          <w:wAfter w:w="31" w:type="dxa"/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419" w14:textId="08A2DA5F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BE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1 279,1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8C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1 279,1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8F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325,1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E2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25,42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69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-954,0</w:t>
            </w:r>
          </w:p>
        </w:tc>
      </w:tr>
      <w:tr w:rsidR="00317D0D" w:rsidRPr="00317D0D" w14:paraId="219D3E61" w14:textId="77777777" w:rsidTr="00317D0D">
        <w:trPr>
          <w:gridAfter w:val="1"/>
          <w:wAfter w:w="31" w:type="dxa"/>
          <w:trHeight w:val="7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B83C" w14:textId="1C645729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B3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5 791,3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0B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6 160,3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3F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5 605,3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F3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90,99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A7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-555,0</w:t>
            </w:r>
          </w:p>
        </w:tc>
      </w:tr>
      <w:tr w:rsidR="00317D0D" w:rsidRPr="00317D0D" w14:paraId="24B9DFF4" w14:textId="77777777" w:rsidTr="00317D0D">
        <w:trPr>
          <w:gridAfter w:val="1"/>
          <w:wAfter w:w="31" w:type="dxa"/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419" w14:textId="09A9FFC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A2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337,0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03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439,0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03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439,0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4B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EB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317D0D" w:rsidRPr="00317D0D" w14:paraId="504637FC" w14:textId="77777777" w:rsidTr="00317D0D">
        <w:trPr>
          <w:gridAfter w:val="1"/>
          <w:wAfter w:w="31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5595" w14:textId="46EA9C91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Прочие субсидии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29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62 094,7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E5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132 588,2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65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22 087,0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E6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16,66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4B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-110 501,2</w:t>
            </w:r>
          </w:p>
        </w:tc>
      </w:tr>
      <w:tr w:rsidR="00317D0D" w:rsidRPr="00317D0D" w14:paraId="2251EFD9" w14:textId="77777777" w:rsidTr="00317D0D">
        <w:trPr>
          <w:gridAfter w:val="1"/>
          <w:wAfter w:w="31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A307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СУБСИДИЙ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D45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273 059,2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614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369 023,7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A54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60 254,5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2EB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16,33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95E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-308 769,2</w:t>
            </w:r>
          </w:p>
        </w:tc>
      </w:tr>
      <w:tr w:rsidR="00317D0D" w:rsidRPr="00317D0D" w14:paraId="1F56D989" w14:textId="77777777" w:rsidTr="00317D0D">
        <w:trPr>
          <w:gridAfter w:val="1"/>
          <w:wAfter w:w="31" w:type="dxa"/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25AF" w14:textId="61422B8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9D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21 517,0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A6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21 517,0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39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5 243,6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54F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24,37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A1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-16 273,4</w:t>
            </w:r>
          </w:p>
        </w:tc>
      </w:tr>
      <w:tr w:rsidR="00317D0D" w:rsidRPr="00317D0D" w14:paraId="239E5EC6" w14:textId="77777777" w:rsidTr="00317D0D">
        <w:trPr>
          <w:gridAfter w:val="1"/>
          <w:wAfter w:w="31" w:type="dxa"/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1830" w14:textId="2C78C448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4D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788,7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9C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788,7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A5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62,0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83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7,86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76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-726,7</w:t>
            </w:r>
          </w:p>
        </w:tc>
      </w:tr>
      <w:tr w:rsidR="00317D0D" w:rsidRPr="00317D0D" w14:paraId="69467FF4" w14:textId="77777777" w:rsidTr="00317D0D">
        <w:trPr>
          <w:gridAfter w:val="1"/>
          <w:wAfter w:w="31" w:type="dxa"/>
          <w:trHeight w:val="15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8D80" w14:textId="7BB8DFEE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A7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127,0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FB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127,0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C8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EC7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104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-127,0</w:t>
            </w:r>
          </w:p>
        </w:tc>
      </w:tr>
      <w:tr w:rsidR="00317D0D" w:rsidRPr="00317D0D" w14:paraId="65A957C6" w14:textId="77777777" w:rsidTr="00317D0D">
        <w:trPr>
          <w:gridAfter w:val="1"/>
          <w:wAfter w:w="31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486" w14:textId="6A8560CB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D3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28 913,0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32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28 913,0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A0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7 041,3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1C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24,35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51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-21 871,7</w:t>
            </w:r>
          </w:p>
        </w:tc>
      </w:tr>
      <w:tr w:rsidR="00317D0D" w:rsidRPr="00317D0D" w14:paraId="667FC42B" w14:textId="77777777" w:rsidTr="00317D0D">
        <w:trPr>
          <w:gridAfter w:val="1"/>
          <w:wAfter w:w="31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C45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 xml:space="preserve">  Прочие субвенции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7C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957 971,1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66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962 511,2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1D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239 438,9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12F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24,88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20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-723 072,3</w:t>
            </w:r>
          </w:p>
        </w:tc>
      </w:tr>
      <w:tr w:rsidR="00317D0D" w:rsidRPr="00317D0D" w14:paraId="7D7C5B62" w14:textId="77777777" w:rsidTr="00317D0D">
        <w:trPr>
          <w:gridAfter w:val="1"/>
          <w:wAfter w:w="31" w:type="dxa"/>
          <w:trHeight w:val="3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F5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СУБВЕНЦИЙ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81F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1 009 316,8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F5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1 013 856,9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3E3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251 785,8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243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24,83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57C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-762 071,1</w:t>
            </w:r>
          </w:p>
        </w:tc>
      </w:tr>
      <w:tr w:rsidR="00317D0D" w:rsidRPr="00317D0D" w14:paraId="23612206" w14:textId="77777777" w:rsidTr="00317D0D">
        <w:trPr>
          <w:gridAfter w:val="1"/>
          <w:wAfter w:w="31" w:type="dxa"/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9D3" w14:textId="22CE24DA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AC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59 831,2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11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59 831,2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6B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13 752,3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7C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22,99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B4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-46 078,9</w:t>
            </w:r>
          </w:p>
        </w:tc>
      </w:tr>
      <w:tr w:rsidR="00317D0D" w:rsidRPr="00317D0D" w14:paraId="379275A2" w14:textId="77777777" w:rsidTr="00317D0D">
        <w:trPr>
          <w:gridAfter w:val="1"/>
          <w:wAfter w:w="31" w:type="dxa"/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423" w14:textId="1B930DA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94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5 580,1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3B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5 580,1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A7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911,1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80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16,33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6F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-4 669,0</w:t>
            </w:r>
          </w:p>
        </w:tc>
      </w:tr>
      <w:tr w:rsidR="00317D0D" w:rsidRPr="00317D0D" w14:paraId="5694C34F" w14:textId="77777777" w:rsidTr="00317D0D">
        <w:trPr>
          <w:gridAfter w:val="1"/>
          <w:wAfter w:w="31" w:type="dxa"/>
          <w:trHeight w:val="3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9D46" w14:textId="7D990B4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C9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38 903,8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64B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38 903,8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01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9 718,0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48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24,98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64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-29 185,8</w:t>
            </w:r>
          </w:p>
        </w:tc>
      </w:tr>
      <w:tr w:rsidR="00317D0D" w:rsidRPr="00317D0D" w14:paraId="08CD6105" w14:textId="77777777" w:rsidTr="00317D0D">
        <w:trPr>
          <w:gridAfter w:val="1"/>
          <w:wAfter w:w="31" w:type="dxa"/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5BE" w14:textId="46604A12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DE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CD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6 446,6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C6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6 446,6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B8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20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317D0D" w:rsidRPr="00317D0D" w14:paraId="3288A5FF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BA5" w14:textId="4CA2D276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6E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4 538,6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18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8 853,5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87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4 314,9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00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48,74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0A3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-4 538,6</w:t>
            </w:r>
          </w:p>
        </w:tc>
      </w:tr>
      <w:tr w:rsidR="00317D0D" w:rsidRPr="00317D0D" w14:paraId="374DC6AC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FE54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C6D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108 853,7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84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119 615,2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A77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  35 142,9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3CD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29,38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0E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-84 472,3</w:t>
            </w:r>
          </w:p>
        </w:tc>
      </w:tr>
      <w:tr w:rsidR="00317D0D" w:rsidRPr="00317D0D" w14:paraId="5037A951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3A5" w14:textId="0DEE28CE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EA4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14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276,9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99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537,8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0A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194,22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A3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260,9</w:t>
            </w:r>
          </w:p>
        </w:tc>
      </w:tr>
      <w:tr w:rsidR="00317D0D" w:rsidRPr="00317D0D" w14:paraId="573A8EA6" w14:textId="77777777" w:rsidTr="00317D0D">
        <w:trPr>
          <w:gridAfter w:val="1"/>
          <w:wAfter w:w="31" w:type="dxa"/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CC2" w14:textId="101ADE56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A4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0F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A5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-2 763,6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43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#ДЕЛ/0!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129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-2 763,6</w:t>
            </w:r>
          </w:p>
        </w:tc>
      </w:tr>
      <w:tr w:rsidR="00317D0D" w:rsidRPr="00317D0D" w14:paraId="2C23A55D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60B3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08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1 518 978,7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4D6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1 630 521,7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101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376 894,5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65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23,11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65C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-1 253 627,2</w:t>
            </w:r>
          </w:p>
        </w:tc>
      </w:tr>
      <w:tr w:rsidR="00317D0D" w:rsidRPr="00317D0D" w14:paraId="342BD61D" w14:textId="77777777" w:rsidTr="00317D0D">
        <w:trPr>
          <w:gridAfter w:val="1"/>
          <w:wAfter w:w="31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B66D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50B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2 414 847,7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AC6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2 526 390,7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51D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   593 681,9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DF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23,50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4F5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-1 932 708,8</w:t>
            </w:r>
          </w:p>
        </w:tc>
      </w:tr>
      <w:tr w:rsidR="00317D0D" w:rsidRPr="00317D0D" w14:paraId="4FE5A557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ACC" w14:textId="77777777" w:rsidR="00317D0D" w:rsidRPr="00317D0D" w:rsidRDefault="00317D0D" w:rsidP="00317D0D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9CA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07BD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B328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2A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2B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317D0D" w:rsidRPr="00317D0D" w14:paraId="3459E3FB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2CC" w14:textId="77777777" w:rsidR="00317D0D" w:rsidRPr="00317D0D" w:rsidRDefault="00317D0D" w:rsidP="00317D0D">
            <w:pPr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DEF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154 007,40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ACA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162 913,80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D5D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39 390,50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1BA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24,18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A9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-123 523,3</w:t>
            </w:r>
          </w:p>
        </w:tc>
      </w:tr>
      <w:tr w:rsidR="00317D0D" w:rsidRPr="00317D0D" w14:paraId="68ED3AF4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C72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091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DF5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D55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58,8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AB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39,20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BB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-91,2</w:t>
            </w:r>
          </w:p>
        </w:tc>
      </w:tr>
      <w:tr w:rsidR="00317D0D" w:rsidRPr="00317D0D" w14:paraId="2E0403C6" w14:textId="77777777" w:rsidTr="00317D0D">
        <w:trPr>
          <w:gridAfter w:val="1"/>
          <w:wAfter w:w="31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A16B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C9A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15 642,30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4A0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15 642,30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5D7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3 910,60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6E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FF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-11 731,7</w:t>
            </w:r>
          </w:p>
        </w:tc>
      </w:tr>
      <w:tr w:rsidR="00317D0D" w:rsidRPr="00317D0D" w14:paraId="757AF9CC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E91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023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172 402,60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214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197 219,00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80E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4 975,50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32C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99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-192 243,5</w:t>
            </w:r>
          </w:p>
        </w:tc>
      </w:tr>
      <w:tr w:rsidR="00317D0D" w:rsidRPr="00317D0D" w14:paraId="29E7E766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A6D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00E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55E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72D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3B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D8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317D0D" w:rsidRPr="00317D0D" w14:paraId="3734E82E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859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570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10 984,80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AC3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10 996,20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A11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1 371,00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85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12,47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6E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-9 625,2</w:t>
            </w:r>
          </w:p>
        </w:tc>
      </w:tr>
      <w:tr w:rsidR="00317D0D" w:rsidRPr="00317D0D" w14:paraId="478C6E45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FE3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транспорт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C67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15 519,40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A4F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15 519,40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24F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2 636,60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2F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16,99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EDD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-12 882,8</w:t>
            </w:r>
          </w:p>
        </w:tc>
      </w:tr>
      <w:tr w:rsidR="00317D0D" w:rsidRPr="00317D0D" w14:paraId="0B17CCA8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BD0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718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125 989,50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95D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150 989,50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FDC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967,9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BB4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1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-150 021,6</w:t>
            </w:r>
          </w:p>
        </w:tc>
      </w:tr>
      <w:tr w:rsidR="00317D0D" w:rsidRPr="00317D0D" w14:paraId="6D2B320C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D86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2C4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19 908,90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ECF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19 713,90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196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810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C1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-19 713,9</w:t>
            </w:r>
          </w:p>
        </w:tc>
      </w:tr>
      <w:tr w:rsidR="00317D0D" w:rsidRPr="00317D0D" w14:paraId="0313C148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973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A9F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79 107,00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112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126 724,80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8EE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18 367,70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0B0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14,49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BB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-108 357,1</w:t>
            </w:r>
          </w:p>
        </w:tc>
      </w:tr>
      <w:tr w:rsidR="00317D0D" w:rsidRPr="00317D0D" w14:paraId="48A33746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1AD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E5E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8CB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C46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BD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838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-11 000,0</w:t>
            </w:r>
          </w:p>
        </w:tc>
      </w:tr>
      <w:tr w:rsidR="00317D0D" w:rsidRPr="00317D0D" w14:paraId="7A9A54C3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47C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A88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1 642 316,80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A2B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1 669 544,50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9B7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333 241,70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00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19,96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DFE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-1 336 302,8</w:t>
            </w:r>
          </w:p>
        </w:tc>
      </w:tr>
      <w:tr w:rsidR="00317D0D" w:rsidRPr="00317D0D" w14:paraId="4E410293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596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01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152 771,60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0EA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152 873,70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5D1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26 806,00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9F2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17,53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F0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-126 067,7</w:t>
            </w:r>
          </w:p>
        </w:tc>
      </w:tr>
      <w:tr w:rsidR="00317D0D" w:rsidRPr="00317D0D" w14:paraId="475A026E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97B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2A0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48 033,90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CDC7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48 716,10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A56" w14:textId="77777777" w:rsidR="00317D0D" w:rsidRPr="00317D0D" w:rsidRDefault="00317D0D" w:rsidP="00317D0D">
            <w:pPr>
              <w:jc w:val="right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17 108,30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69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35,12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9D5F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-31 607,8</w:t>
            </w:r>
          </w:p>
        </w:tc>
      </w:tr>
      <w:tr w:rsidR="00317D0D" w:rsidRPr="00317D0D" w14:paraId="6D5EC978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349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2BE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37 771,70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A17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38 884,50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0BE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8 104,90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171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20,84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C6A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-30 779,6</w:t>
            </w:r>
          </w:p>
        </w:tc>
      </w:tr>
      <w:tr w:rsidR="00317D0D" w:rsidRPr="00317D0D" w14:paraId="2E613834" w14:textId="77777777" w:rsidTr="00317D0D">
        <w:trPr>
          <w:gridAfter w:val="1"/>
          <w:wAfter w:w="31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EE10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C430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041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6C8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733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2C6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-110,0</w:t>
            </w:r>
          </w:p>
        </w:tc>
      </w:tr>
      <w:tr w:rsidR="00317D0D" w:rsidRPr="00317D0D" w14:paraId="00354A8A" w14:textId="77777777" w:rsidTr="00317D0D">
        <w:trPr>
          <w:gridAfter w:val="1"/>
          <w:wAfter w:w="31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E74C" w14:textId="77777777" w:rsidR="00317D0D" w:rsidRPr="00317D0D" w:rsidRDefault="00317D0D" w:rsidP="00317D0D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color w:val="auto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897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94 746,80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DF8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105 164,40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956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22 813,80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4B5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21,69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CC7" w14:textId="77777777" w:rsidR="00317D0D" w:rsidRPr="00317D0D" w:rsidRDefault="00317D0D" w:rsidP="00317D0D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i w:val="0"/>
                <w:sz w:val="22"/>
                <w:szCs w:val="22"/>
              </w:rPr>
              <w:t>-82 350,6</w:t>
            </w:r>
          </w:p>
        </w:tc>
      </w:tr>
      <w:tr w:rsidR="00317D0D" w:rsidRPr="00317D0D" w14:paraId="6310CA9F" w14:textId="77777777" w:rsidTr="00317D0D">
        <w:trPr>
          <w:gridAfter w:val="1"/>
          <w:wAfter w:w="31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51C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6C3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  <w:t>2408060,1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289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  <w:t>2528943,1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0EC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  <w:t>474777,8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0F1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18,77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3E8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-2 054 165,3</w:t>
            </w:r>
          </w:p>
        </w:tc>
      </w:tr>
      <w:tr w:rsidR="00317D0D" w:rsidRPr="00317D0D" w14:paraId="4F4676E1" w14:textId="77777777" w:rsidTr="00317D0D">
        <w:trPr>
          <w:gridAfter w:val="1"/>
          <w:wAfter w:w="31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2D2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ДЕФИЦИТ -; +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BD5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  <w:t>6787,6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766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  <w:t>-2552,4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18E9" w14:textId="77777777" w:rsidR="00317D0D" w:rsidRPr="00317D0D" w:rsidRDefault="00317D0D" w:rsidP="00317D0D">
            <w:pPr>
              <w:jc w:val="right"/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317D0D">
              <w:rPr>
                <w:rFonts w:ascii="Calibri" w:hAnsi="Calibri" w:cs="Calibri"/>
                <w:b/>
                <w:bCs/>
                <w:i w:val="0"/>
                <w:color w:val="auto"/>
                <w:sz w:val="22"/>
                <w:szCs w:val="22"/>
              </w:rPr>
              <w:t>118904,1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68D9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-4 658,52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49A" w14:textId="77777777" w:rsidR="00317D0D" w:rsidRPr="00317D0D" w:rsidRDefault="00317D0D" w:rsidP="00317D0D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317D0D">
              <w:rPr>
                <w:rFonts w:cs="Times New Roman"/>
                <w:b/>
                <w:bCs/>
                <w:i w:val="0"/>
                <w:sz w:val="22"/>
                <w:szCs w:val="22"/>
              </w:rPr>
              <w:t>121 456,5</w:t>
            </w:r>
          </w:p>
        </w:tc>
      </w:tr>
    </w:tbl>
    <w:p w14:paraId="15F98251" w14:textId="58A68BC8" w:rsidR="00311074" w:rsidRDefault="00311074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84D4CB4" w14:textId="18844F17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26DAD397" w14:textId="33F3FE1B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326818C4" w14:textId="5E8AF191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36223C4" w14:textId="3702D2BF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025BBA3D" w14:textId="14046944" w:rsidR="000C3F8D" w:rsidRDefault="000C3F8D" w:rsidP="00311074">
      <w:pPr>
        <w:overflowPunct w:val="0"/>
        <w:autoSpaceDE w:val="0"/>
        <w:autoSpaceDN w:val="0"/>
        <w:adjustRightInd w:val="0"/>
        <w:ind w:left="-567" w:right="-426"/>
        <w:rPr>
          <w:i w:val="0"/>
        </w:rPr>
      </w:pPr>
    </w:p>
    <w:p w14:paraId="108BF2C8" w14:textId="77777777" w:rsidR="00934C2D" w:rsidRPr="00311074" w:rsidRDefault="00934C2D" w:rsidP="005B0F3A">
      <w:pPr>
        <w:ind w:right="-426"/>
        <w:rPr>
          <w:i w:val="0"/>
        </w:rPr>
      </w:pPr>
      <w:bookmarkStart w:id="0" w:name="_GoBack"/>
      <w:bookmarkEnd w:id="0"/>
    </w:p>
    <w:sectPr w:rsidR="00934C2D" w:rsidRPr="00311074" w:rsidSect="003110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D35F5C"/>
    <w:multiLevelType w:val="hybridMultilevel"/>
    <w:tmpl w:val="B6F2120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AD"/>
    <w:rsid w:val="000C3F8D"/>
    <w:rsid w:val="00311074"/>
    <w:rsid w:val="00317D0D"/>
    <w:rsid w:val="005B0F3A"/>
    <w:rsid w:val="00870116"/>
    <w:rsid w:val="00902286"/>
    <w:rsid w:val="00934C2D"/>
    <w:rsid w:val="00B02599"/>
    <w:rsid w:val="00C30D06"/>
    <w:rsid w:val="00C8563B"/>
    <w:rsid w:val="00D4148E"/>
    <w:rsid w:val="00EC217E"/>
    <w:rsid w:val="00E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AA1C"/>
  <w15:chartTrackingRefBased/>
  <w15:docId w15:val="{67A4B0A0-0AF5-4E72-83A5-5E1E859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17E"/>
    <w:pPr>
      <w:spacing w:after="0" w:line="240" w:lineRule="auto"/>
    </w:pPr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11074"/>
    <w:pPr>
      <w:keepNext/>
      <w:numPr>
        <w:numId w:val="1"/>
      </w:numPr>
      <w:suppressAutoHyphens/>
      <w:ind w:left="0" w:right="-48" w:firstLine="0"/>
      <w:jc w:val="both"/>
      <w:outlineLvl w:val="0"/>
    </w:pPr>
    <w:rPr>
      <w:rFonts w:cs="Times New Roman"/>
      <w:i w:val="0"/>
      <w:color w:val="auto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07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2023-04-14T08:34:00Z</dcterms:created>
  <dcterms:modified xsi:type="dcterms:W3CDTF">2024-04-25T05:46:00Z</dcterms:modified>
</cp:coreProperties>
</file>