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4CDD" w14:textId="5414C670" w:rsidR="007215A0" w:rsidRPr="007215A0" w:rsidRDefault="007215A0" w:rsidP="0072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5A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DA24DF" wp14:editId="70CF1991">
            <wp:extent cx="581660" cy="734060"/>
            <wp:effectExtent l="0" t="0" r="8890" b="889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8990" w14:textId="77777777" w:rsidR="007215A0" w:rsidRPr="007215A0" w:rsidRDefault="007215A0" w:rsidP="007215A0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215A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215A0">
        <w:rPr>
          <w:rFonts w:ascii="Times New Roman" w:hAnsi="Times New Roman"/>
          <w:b/>
          <w:sz w:val="28"/>
          <w:szCs w:val="28"/>
        </w:rPr>
        <w:t>ОВЕТ НАРОДНЫХ ДЕПУТАТОВ</w:t>
      </w:r>
    </w:p>
    <w:p w14:paraId="51041388" w14:textId="77777777" w:rsidR="007215A0" w:rsidRPr="007215A0" w:rsidRDefault="007215A0" w:rsidP="007215A0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215A0">
        <w:rPr>
          <w:rFonts w:ascii="Times New Roman" w:hAnsi="Times New Roman"/>
          <w:b/>
          <w:sz w:val="28"/>
          <w:szCs w:val="28"/>
        </w:rPr>
        <w:t>РОССОШАНСКОГО МУНИЦИПАЛЬНОГО РАЙОНА</w:t>
      </w:r>
    </w:p>
    <w:p w14:paraId="246E276B" w14:textId="77777777" w:rsidR="007215A0" w:rsidRPr="007215A0" w:rsidRDefault="007215A0" w:rsidP="007215A0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7215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30EAF3A3" w14:textId="77777777" w:rsidR="007215A0" w:rsidRPr="00200CFD" w:rsidRDefault="007215A0" w:rsidP="007215A0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8"/>
          <w:szCs w:val="28"/>
        </w:rPr>
      </w:pPr>
    </w:p>
    <w:p w14:paraId="40917DCB" w14:textId="77777777" w:rsidR="007215A0" w:rsidRPr="00200CFD" w:rsidRDefault="007215A0" w:rsidP="007215A0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8"/>
          <w:szCs w:val="28"/>
        </w:rPr>
      </w:pPr>
      <w:r w:rsidRPr="00200CFD">
        <w:rPr>
          <w:sz w:val="28"/>
          <w:szCs w:val="28"/>
        </w:rPr>
        <w:t>РЕШЕНИЕ</w:t>
      </w:r>
    </w:p>
    <w:p w14:paraId="2893BCD3" w14:textId="77777777" w:rsidR="007215A0" w:rsidRPr="00200CFD" w:rsidRDefault="007215A0" w:rsidP="007215A0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200CFD">
        <w:rPr>
          <w:rFonts w:ascii="Times New Roman" w:hAnsi="Times New Roman"/>
          <w:b/>
          <w:sz w:val="28"/>
          <w:szCs w:val="28"/>
        </w:rPr>
        <w:t xml:space="preserve"> сессии</w:t>
      </w:r>
    </w:p>
    <w:p w14:paraId="46BFA998" w14:textId="77777777" w:rsidR="007215A0" w:rsidRPr="00200CFD" w:rsidRDefault="007215A0" w:rsidP="007215A0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41D9F5E0" w14:textId="721B02C1" w:rsidR="007215A0" w:rsidRPr="00200CFD" w:rsidRDefault="007215A0" w:rsidP="007215A0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8"/>
          <w:szCs w:val="28"/>
        </w:rPr>
      </w:pPr>
      <w:r w:rsidRPr="00200CF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26 октября </w:t>
      </w:r>
      <w:r w:rsidRPr="00200CFD">
        <w:rPr>
          <w:rFonts w:ascii="Times New Roman" w:hAnsi="Times New Roman"/>
          <w:bCs/>
          <w:sz w:val="28"/>
          <w:szCs w:val="28"/>
        </w:rPr>
        <w:t xml:space="preserve">2022 года № </w:t>
      </w:r>
      <w:r>
        <w:rPr>
          <w:rFonts w:ascii="Times New Roman" w:hAnsi="Times New Roman"/>
          <w:bCs/>
          <w:sz w:val="28"/>
          <w:szCs w:val="28"/>
        </w:rPr>
        <w:t>294</w:t>
      </w:r>
      <w:r w:rsidRPr="00200CFD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14:paraId="61BA5B0E" w14:textId="77777777" w:rsidR="007215A0" w:rsidRPr="00200CFD" w:rsidRDefault="007215A0" w:rsidP="007215A0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200CFD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200CFD">
        <w:rPr>
          <w:rFonts w:ascii="Times New Roman" w:hAnsi="Times New Roman"/>
          <w:bCs/>
          <w:sz w:val="24"/>
          <w:szCs w:val="24"/>
        </w:rPr>
        <w:t xml:space="preserve"> г. Россошь</w:t>
      </w:r>
    </w:p>
    <w:p w14:paraId="45440945" w14:textId="77777777" w:rsidR="007215A0" w:rsidRPr="00200CFD" w:rsidRDefault="007215A0" w:rsidP="007215A0">
      <w:pPr>
        <w:pStyle w:val="msonormalcxspmiddle"/>
        <w:shd w:val="clear" w:color="auto" w:fill="FFFFFF"/>
        <w:spacing w:before="288" w:beforeAutospacing="0" w:after="0" w:afterAutospacing="0"/>
        <w:ind w:right="125"/>
        <w:contextualSpacing/>
        <w:jc w:val="both"/>
        <w:rPr>
          <w:color w:val="000000"/>
          <w:spacing w:val="-4"/>
          <w:sz w:val="28"/>
          <w:szCs w:val="28"/>
        </w:rPr>
      </w:pPr>
      <w:r w:rsidRPr="00200CFD">
        <w:rPr>
          <w:color w:val="000000"/>
          <w:spacing w:val="-4"/>
          <w:sz w:val="28"/>
          <w:szCs w:val="28"/>
        </w:rPr>
        <w:t>О внесении изменений и дополнений</w:t>
      </w:r>
    </w:p>
    <w:p w14:paraId="5E246618" w14:textId="77777777" w:rsidR="007215A0" w:rsidRPr="00200CFD" w:rsidRDefault="007215A0" w:rsidP="007215A0">
      <w:pPr>
        <w:pStyle w:val="msonormalcxspmiddle"/>
        <w:shd w:val="clear" w:color="auto" w:fill="FFFFFF"/>
        <w:spacing w:before="0" w:beforeAutospacing="0" w:after="0" w:afterAutospacing="0"/>
        <w:ind w:right="125"/>
        <w:contextualSpacing/>
        <w:jc w:val="both"/>
        <w:rPr>
          <w:color w:val="000000"/>
          <w:spacing w:val="-5"/>
          <w:sz w:val="28"/>
          <w:szCs w:val="28"/>
        </w:rPr>
      </w:pPr>
      <w:r w:rsidRPr="00200CFD">
        <w:rPr>
          <w:color w:val="000000"/>
          <w:spacing w:val="2"/>
          <w:sz w:val="28"/>
          <w:szCs w:val="28"/>
        </w:rPr>
        <w:t>в Устав Россошанского</w:t>
      </w:r>
      <w:r w:rsidRPr="00200CFD">
        <w:rPr>
          <w:sz w:val="28"/>
          <w:szCs w:val="28"/>
        </w:rPr>
        <w:t xml:space="preserve"> </w:t>
      </w:r>
      <w:r w:rsidRPr="00200CFD">
        <w:rPr>
          <w:color w:val="000000"/>
          <w:spacing w:val="-5"/>
          <w:sz w:val="28"/>
          <w:szCs w:val="28"/>
        </w:rPr>
        <w:t xml:space="preserve">муниципального </w:t>
      </w:r>
    </w:p>
    <w:p w14:paraId="356D923E" w14:textId="77777777" w:rsidR="007215A0" w:rsidRPr="00200CFD" w:rsidRDefault="007215A0" w:rsidP="007215A0">
      <w:pPr>
        <w:pStyle w:val="msonormalcxspmiddle"/>
        <w:shd w:val="clear" w:color="auto" w:fill="FFFFFF"/>
        <w:spacing w:before="0" w:beforeAutospacing="0" w:after="0" w:afterAutospacing="0"/>
        <w:ind w:right="125"/>
        <w:contextualSpacing/>
        <w:jc w:val="both"/>
        <w:rPr>
          <w:sz w:val="28"/>
          <w:szCs w:val="28"/>
        </w:rPr>
      </w:pPr>
      <w:r w:rsidRPr="00200CFD">
        <w:rPr>
          <w:color w:val="000000"/>
          <w:spacing w:val="-5"/>
          <w:sz w:val="28"/>
          <w:szCs w:val="28"/>
        </w:rPr>
        <w:t>района</w:t>
      </w:r>
      <w:r w:rsidRPr="00200CFD">
        <w:rPr>
          <w:sz w:val="28"/>
          <w:szCs w:val="28"/>
        </w:rPr>
        <w:t xml:space="preserve"> </w:t>
      </w:r>
      <w:r w:rsidRPr="00200CFD">
        <w:rPr>
          <w:color w:val="000000"/>
          <w:spacing w:val="-4"/>
          <w:sz w:val="28"/>
          <w:szCs w:val="28"/>
        </w:rPr>
        <w:t>Воронежской области</w:t>
      </w:r>
    </w:p>
    <w:p w14:paraId="4790211A" w14:textId="77777777" w:rsidR="007215A0" w:rsidRPr="00200CFD" w:rsidRDefault="007215A0" w:rsidP="007215A0">
      <w:pPr>
        <w:pStyle w:val="msonormalcxspmiddle"/>
        <w:shd w:val="clear" w:color="auto" w:fill="FFFFFF"/>
        <w:spacing w:before="0" w:beforeAutospacing="0" w:after="0" w:afterAutospacing="0"/>
        <w:ind w:left="567" w:right="125"/>
        <w:contextualSpacing/>
        <w:jc w:val="both"/>
        <w:rPr>
          <w:sz w:val="28"/>
          <w:szCs w:val="28"/>
        </w:rPr>
      </w:pPr>
    </w:p>
    <w:p w14:paraId="7F52AE58" w14:textId="77777777" w:rsidR="007215A0" w:rsidRPr="00200CFD" w:rsidRDefault="007215A0" w:rsidP="007215A0">
      <w:pPr>
        <w:pStyle w:val="msonormalcxspmiddle"/>
        <w:shd w:val="clear" w:color="auto" w:fill="FFFFFF"/>
        <w:spacing w:before="0" w:beforeAutospacing="0" w:after="0" w:afterAutospacing="0" w:line="160" w:lineRule="atLeast"/>
        <w:ind w:right="125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200CFD">
        <w:rPr>
          <w:color w:val="000000"/>
          <w:spacing w:val="-3"/>
          <w:sz w:val="28"/>
          <w:szCs w:val="28"/>
        </w:rPr>
        <w:t xml:space="preserve">В соответствии с Федеральным законом </w:t>
      </w:r>
      <w:r w:rsidRPr="00200CFD">
        <w:rPr>
          <w:color w:val="000000"/>
          <w:sz w:val="28"/>
          <w:szCs w:val="28"/>
        </w:rPr>
        <w:t xml:space="preserve">от 06.10.2003 № 131-ФЗ </w:t>
      </w:r>
      <w:r w:rsidRPr="00200CFD">
        <w:rPr>
          <w:color w:val="000000"/>
          <w:spacing w:val="-3"/>
          <w:sz w:val="28"/>
          <w:szCs w:val="28"/>
        </w:rPr>
        <w:t xml:space="preserve">«Об общих </w:t>
      </w:r>
      <w:r w:rsidRPr="00200CFD">
        <w:rPr>
          <w:color w:val="000000"/>
          <w:spacing w:val="-5"/>
          <w:sz w:val="28"/>
          <w:szCs w:val="28"/>
        </w:rPr>
        <w:t>принципах организации местного самоуправления в Российской Федерации»</w:t>
      </w:r>
      <w:r w:rsidRPr="00200CFD">
        <w:rPr>
          <w:color w:val="000000"/>
          <w:sz w:val="28"/>
          <w:szCs w:val="28"/>
        </w:rPr>
        <w:t xml:space="preserve">, Федеральным законом </w:t>
      </w:r>
      <w:r w:rsidRPr="00200CFD">
        <w:rPr>
          <w:color w:val="000000"/>
          <w:spacing w:val="1"/>
          <w:sz w:val="28"/>
          <w:szCs w:val="28"/>
        </w:rPr>
        <w:t xml:space="preserve">от 21.07.2005 </w:t>
      </w:r>
      <w:r w:rsidRPr="00200CFD">
        <w:rPr>
          <w:color w:val="000000"/>
          <w:spacing w:val="-3"/>
          <w:sz w:val="28"/>
          <w:szCs w:val="28"/>
        </w:rPr>
        <w:t>№ 97-</w:t>
      </w:r>
      <w:r w:rsidRPr="00200CFD">
        <w:rPr>
          <w:color w:val="000000"/>
          <w:spacing w:val="1"/>
          <w:sz w:val="28"/>
          <w:szCs w:val="28"/>
        </w:rPr>
        <w:t xml:space="preserve">ФЗ </w:t>
      </w:r>
      <w:r w:rsidRPr="00200CFD">
        <w:rPr>
          <w:color w:val="000000"/>
          <w:sz w:val="28"/>
          <w:szCs w:val="28"/>
        </w:rPr>
        <w:t xml:space="preserve">«О </w:t>
      </w:r>
      <w:r w:rsidRPr="00200CFD">
        <w:rPr>
          <w:color w:val="000000"/>
          <w:spacing w:val="-3"/>
          <w:sz w:val="28"/>
          <w:szCs w:val="28"/>
        </w:rPr>
        <w:t xml:space="preserve">государственной регистрации уставов муниципальных образований» </w:t>
      </w:r>
      <w:r w:rsidRPr="00200CFD">
        <w:rPr>
          <w:color w:val="000000"/>
          <w:spacing w:val="1"/>
          <w:sz w:val="28"/>
          <w:szCs w:val="28"/>
        </w:rPr>
        <w:t xml:space="preserve">и в целях приведения Устава Россошанского </w:t>
      </w:r>
      <w:r w:rsidRPr="00200CFD">
        <w:rPr>
          <w:color w:val="000000"/>
          <w:spacing w:val="-5"/>
          <w:sz w:val="28"/>
          <w:szCs w:val="28"/>
        </w:rPr>
        <w:t xml:space="preserve">муниципального района в соответствие с действующим законодательством </w:t>
      </w:r>
      <w:r w:rsidRPr="00200CFD">
        <w:rPr>
          <w:color w:val="000000"/>
          <w:spacing w:val="-4"/>
          <w:sz w:val="28"/>
          <w:szCs w:val="28"/>
        </w:rPr>
        <w:t>Совет народных депутатов Россошанского муниципального района</w:t>
      </w:r>
    </w:p>
    <w:p w14:paraId="21F76640" w14:textId="77777777" w:rsidR="007215A0" w:rsidRPr="00200CFD" w:rsidRDefault="007215A0" w:rsidP="007215A0">
      <w:pPr>
        <w:pStyle w:val="msonormalcxspmiddle"/>
        <w:shd w:val="clear" w:color="auto" w:fill="FFFFFF"/>
        <w:spacing w:before="0" w:beforeAutospacing="0" w:after="0" w:afterAutospacing="0" w:line="160" w:lineRule="atLeast"/>
        <w:ind w:right="125" w:firstLine="709"/>
        <w:contextualSpacing/>
        <w:jc w:val="both"/>
        <w:rPr>
          <w:sz w:val="28"/>
          <w:szCs w:val="28"/>
        </w:rPr>
      </w:pPr>
    </w:p>
    <w:p w14:paraId="2B1A5787" w14:textId="77777777" w:rsidR="007215A0" w:rsidRPr="00200CFD" w:rsidRDefault="007215A0" w:rsidP="007215A0">
      <w:pPr>
        <w:pStyle w:val="msonormalcxspmiddle"/>
        <w:shd w:val="clear" w:color="auto" w:fill="FFFFFF"/>
        <w:spacing w:before="0" w:beforeAutospacing="0" w:after="0" w:afterAutospacing="0" w:line="160" w:lineRule="atLeast"/>
        <w:ind w:left="567" w:right="125"/>
        <w:contextualSpacing/>
        <w:jc w:val="center"/>
        <w:rPr>
          <w:color w:val="000000"/>
          <w:spacing w:val="-9"/>
          <w:sz w:val="28"/>
          <w:szCs w:val="28"/>
        </w:rPr>
      </w:pPr>
      <w:r w:rsidRPr="00200CFD">
        <w:rPr>
          <w:color w:val="000000"/>
          <w:spacing w:val="-9"/>
          <w:sz w:val="28"/>
          <w:szCs w:val="28"/>
        </w:rPr>
        <w:t>РЕШИЛ:</w:t>
      </w:r>
    </w:p>
    <w:p w14:paraId="2C9CAB50" w14:textId="77777777" w:rsidR="007215A0" w:rsidRPr="00200CFD" w:rsidRDefault="007215A0" w:rsidP="007215A0">
      <w:pPr>
        <w:pStyle w:val="msonormalcxspmiddle"/>
        <w:shd w:val="clear" w:color="auto" w:fill="FFFFFF"/>
        <w:spacing w:before="0" w:beforeAutospacing="0" w:after="0" w:afterAutospacing="0" w:line="160" w:lineRule="atLeast"/>
        <w:ind w:left="567" w:right="125"/>
        <w:contextualSpacing/>
        <w:jc w:val="center"/>
        <w:rPr>
          <w:color w:val="000000"/>
          <w:spacing w:val="-9"/>
          <w:sz w:val="28"/>
          <w:szCs w:val="28"/>
        </w:rPr>
      </w:pPr>
    </w:p>
    <w:p w14:paraId="1164EAAA" w14:textId="77777777" w:rsidR="007215A0" w:rsidRPr="00200CFD" w:rsidRDefault="007215A0" w:rsidP="007215A0">
      <w:pPr>
        <w:spacing w:after="0" w:line="16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0CFD">
        <w:rPr>
          <w:rFonts w:ascii="Times New Roman" w:hAnsi="Times New Roman"/>
          <w:sz w:val="28"/>
          <w:szCs w:val="28"/>
        </w:rPr>
        <w:t>1. Внести в Устав Россошанского муниципального района Воронежской области изменения и дополнения согласно приложению.</w:t>
      </w:r>
    </w:p>
    <w:p w14:paraId="678B43FD" w14:textId="77777777" w:rsidR="007215A0" w:rsidRPr="00200CFD" w:rsidRDefault="007215A0" w:rsidP="007215A0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160" w:lineRule="atLeast"/>
        <w:ind w:left="426" w:hanging="426"/>
        <w:contextualSpacing/>
        <w:jc w:val="both"/>
        <w:rPr>
          <w:sz w:val="28"/>
          <w:szCs w:val="28"/>
        </w:rPr>
      </w:pPr>
      <w:r w:rsidRPr="00200CFD">
        <w:rPr>
          <w:color w:val="000000"/>
          <w:spacing w:val="-4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Воронежской области для государственной </w:t>
      </w:r>
      <w:r w:rsidRPr="00200CFD">
        <w:rPr>
          <w:color w:val="000000"/>
          <w:sz w:val="28"/>
          <w:szCs w:val="28"/>
        </w:rPr>
        <w:t xml:space="preserve">регистрации в порядке, установленном федеральным </w:t>
      </w:r>
      <w:r w:rsidRPr="00200CFD">
        <w:rPr>
          <w:color w:val="000000"/>
          <w:spacing w:val="-5"/>
          <w:sz w:val="28"/>
          <w:szCs w:val="28"/>
        </w:rPr>
        <w:t>законом.</w:t>
      </w:r>
    </w:p>
    <w:p w14:paraId="64BC1EA5" w14:textId="77777777" w:rsidR="007215A0" w:rsidRPr="00200CFD" w:rsidRDefault="007215A0" w:rsidP="007215A0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160" w:lineRule="atLeast"/>
        <w:ind w:left="426" w:hanging="426"/>
        <w:contextualSpacing/>
        <w:jc w:val="both"/>
        <w:rPr>
          <w:color w:val="000000"/>
          <w:spacing w:val="-15"/>
          <w:sz w:val="28"/>
          <w:szCs w:val="28"/>
        </w:rPr>
      </w:pPr>
      <w:r w:rsidRPr="00200CFD">
        <w:rPr>
          <w:spacing w:val="-5"/>
          <w:sz w:val="28"/>
          <w:szCs w:val="28"/>
        </w:rPr>
        <w:t xml:space="preserve">Настоящее решение подлежит опубликованию </w:t>
      </w:r>
      <w:r w:rsidRPr="00200CFD">
        <w:rPr>
          <w:sz w:val="28"/>
          <w:szCs w:val="28"/>
        </w:rPr>
        <w:t xml:space="preserve">в официальном вестнике газеты «Россошанский курьер» после его государственной регистрации в Управлении </w:t>
      </w:r>
      <w:r w:rsidRPr="00200CFD">
        <w:rPr>
          <w:spacing w:val="-1"/>
          <w:sz w:val="28"/>
          <w:szCs w:val="28"/>
        </w:rPr>
        <w:t xml:space="preserve">Министерства юстиции Российской Федерации по Воронежской области и </w:t>
      </w:r>
      <w:r w:rsidRPr="00200CFD">
        <w:rPr>
          <w:spacing w:val="-4"/>
          <w:sz w:val="28"/>
          <w:szCs w:val="28"/>
        </w:rPr>
        <w:t xml:space="preserve">вступает в силу после его официального опубликования, </w:t>
      </w:r>
      <w:r w:rsidRPr="00200CFD">
        <w:rPr>
          <w:sz w:val="28"/>
          <w:szCs w:val="28"/>
          <w:lang w:bidi="en-US"/>
        </w:rPr>
        <w:t>размещается на официальном сайте Совета народных депутатов Россошанского муниципального района в сети Интернет.</w:t>
      </w:r>
    </w:p>
    <w:p w14:paraId="1FF082B3" w14:textId="77777777" w:rsidR="007215A0" w:rsidRPr="00200CFD" w:rsidRDefault="007215A0" w:rsidP="007215A0">
      <w:pPr>
        <w:numPr>
          <w:ilvl w:val="0"/>
          <w:numId w:val="1"/>
        </w:numPr>
        <w:tabs>
          <w:tab w:val="left" w:pos="0"/>
          <w:tab w:val="num" w:pos="1848"/>
        </w:tabs>
        <w:spacing w:after="0" w:line="160" w:lineRule="atLeast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200CFD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200CFD">
        <w:rPr>
          <w:rFonts w:ascii="Times New Roman" w:hAnsi="Times New Roman"/>
          <w:bCs/>
          <w:sz w:val="28"/>
          <w:szCs w:val="28"/>
        </w:rPr>
        <w:t>Сисюка</w:t>
      </w:r>
      <w:proofErr w:type="spellEnd"/>
      <w:r w:rsidRPr="00200CFD">
        <w:rPr>
          <w:rFonts w:ascii="Times New Roman" w:hAnsi="Times New Roman"/>
          <w:bCs/>
          <w:sz w:val="28"/>
          <w:szCs w:val="28"/>
        </w:rPr>
        <w:t xml:space="preserve"> В.М.</w:t>
      </w:r>
    </w:p>
    <w:p w14:paraId="68D2CFF0" w14:textId="77777777" w:rsidR="007215A0" w:rsidRPr="00200CFD" w:rsidRDefault="007215A0" w:rsidP="007215A0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</w:p>
    <w:p w14:paraId="7A800BE4" w14:textId="77777777" w:rsidR="007215A0" w:rsidRPr="00200CFD" w:rsidRDefault="007215A0" w:rsidP="007215A0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</w:p>
    <w:p w14:paraId="1D5524A3" w14:textId="77777777" w:rsidR="007215A0" w:rsidRDefault="007215A0" w:rsidP="007215A0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  <w:r w:rsidRPr="00200CFD">
        <w:rPr>
          <w:color w:val="000000"/>
          <w:spacing w:val="-7"/>
          <w:sz w:val="28"/>
          <w:szCs w:val="28"/>
        </w:rPr>
        <w:t xml:space="preserve">Глава Россошанского </w:t>
      </w:r>
    </w:p>
    <w:p w14:paraId="666B4FF6" w14:textId="77777777" w:rsidR="007215A0" w:rsidRDefault="007215A0" w:rsidP="007215A0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  <w:r w:rsidRPr="00200CFD">
        <w:rPr>
          <w:color w:val="000000"/>
          <w:spacing w:val="-7"/>
          <w:sz w:val="28"/>
          <w:szCs w:val="28"/>
        </w:rPr>
        <w:t>муниципального района</w:t>
      </w:r>
      <w:r w:rsidRPr="00200CFD">
        <w:rPr>
          <w:color w:val="000000"/>
          <w:spacing w:val="-6"/>
          <w:sz w:val="28"/>
          <w:szCs w:val="28"/>
        </w:rPr>
        <w:t xml:space="preserve">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                    </w:t>
      </w:r>
      <w:r w:rsidRPr="00200CFD">
        <w:rPr>
          <w:color w:val="000000"/>
          <w:spacing w:val="-6"/>
          <w:sz w:val="28"/>
          <w:szCs w:val="28"/>
        </w:rPr>
        <w:t xml:space="preserve">В.М. </w:t>
      </w:r>
      <w:proofErr w:type="spellStart"/>
      <w:r w:rsidRPr="00200CFD">
        <w:rPr>
          <w:color w:val="000000"/>
          <w:spacing w:val="-6"/>
          <w:sz w:val="28"/>
          <w:szCs w:val="28"/>
        </w:rPr>
        <w:t>Сисюк</w:t>
      </w:r>
      <w:proofErr w:type="spellEnd"/>
    </w:p>
    <w:p w14:paraId="3DE78CE6" w14:textId="77777777" w:rsidR="007215A0" w:rsidRDefault="007215A0" w:rsidP="007215A0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7715290B" w14:textId="77777777" w:rsidR="007215A0" w:rsidRDefault="007215A0" w:rsidP="007215A0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01D494DE" w14:textId="77777777" w:rsidR="007215A0" w:rsidRPr="00260E03" w:rsidRDefault="007215A0" w:rsidP="007215A0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535FC484" w14:textId="77777777" w:rsidR="007215A0" w:rsidRDefault="007215A0" w:rsidP="007215A0">
      <w:pPr>
        <w:shd w:val="clear" w:color="auto" w:fill="FFFFFF"/>
        <w:tabs>
          <w:tab w:val="left" w:leader="underscore" w:pos="9883"/>
        </w:tabs>
        <w:spacing w:after="0" w:line="240" w:lineRule="auto"/>
        <w:ind w:left="5529" w:right="-284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62CF4">
        <w:rPr>
          <w:rFonts w:ascii="Times New Roman" w:hAnsi="Times New Roman"/>
          <w:sz w:val="24"/>
          <w:szCs w:val="24"/>
        </w:rPr>
        <w:t xml:space="preserve">Приложение к решению сессии Совета </w:t>
      </w:r>
      <w:r w:rsidRPr="00D62CF4">
        <w:rPr>
          <w:rFonts w:ascii="Times New Roman" w:hAnsi="Times New Roman"/>
          <w:spacing w:val="2"/>
          <w:sz w:val="24"/>
          <w:szCs w:val="24"/>
        </w:rPr>
        <w:t xml:space="preserve">народных депутатов Россошанского </w:t>
      </w:r>
      <w:r w:rsidRPr="00D62CF4">
        <w:rPr>
          <w:rFonts w:ascii="Times New Roman" w:hAnsi="Times New Roman"/>
          <w:spacing w:val="4"/>
          <w:sz w:val="24"/>
          <w:szCs w:val="24"/>
        </w:rPr>
        <w:t xml:space="preserve">муниципального района Воронежской области </w:t>
      </w:r>
    </w:p>
    <w:p w14:paraId="1C02DAD1" w14:textId="5A5866CA" w:rsidR="007215A0" w:rsidRPr="00D62CF4" w:rsidRDefault="007215A0" w:rsidP="007215A0">
      <w:pPr>
        <w:shd w:val="clear" w:color="auto" w:fill="FFFFFF"/>
        <w:tabs>
          <w:tab w:val="left" w:leader="underscore" w:pos="9883"/>
        </w:tabs>
        <w:spacing w:line="240" w:lineRule="auto"/>
        <w:ind w:left="5529" w:right="-284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62CF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26.10.</w:t>
      </w:r>
      <w:r w:rsidRPr="00D62C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 г. № </w:t>
      </w:r>
      <w:r>
        <w:rPr>
          <w:rFonts w:ascii="Times New Roman" w:hAnsi="Times New Roman"/>
          <w:sz w:val="24"/>
          <w:szCs w:val="24"/>
        </w:rPr>
        <w:t>294</w:t>
      </w:r>
    </w:p>
    <w:p w14:paraId="34914CC2" w14:textId="77777777" w:rsidR="007215A0" w:rsidRPr="00220DC5" w:rsidRDefault="007215A0" w:rsidP="007215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14:paraId="453A773B" w14:textId="77777777" w:rsidR="007215A0" w:rsidRDefault="007215A0" w:rsidP="007215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FE6C60">
        <w:rPr>
          <w:rFonts w:ascii="Times New Roman" w:hAnsi="Times New Roman"/>
          <w:b/>
          <w:sz w:val="24"/>
          <w:szCs w:val="24"/>
        </w:rPr>
        <w:t>зменени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E6C60">
        <w:rPr>
          <w:rFonts w:ascii="Times New Roman" w:hAnsi="Times New Roman"/>
          <w:b/>
          <w:sz w:val="24"/>
          <w:szCs w:val="24"/>
        </w:rPr>
        <w:t xml:space="preserve"> и дополнени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E6C60">
        <w:rPr>
          <w:rFonts w:ascii="Times New Roman" w:hAnsi="Times New Roman"/>
          <w:b/>
          <w:sz w:val="24"/>
          <w:szCs w:val="24"/>
        </w:rPr>
        <w:t xml:space="preserve"> в Устав Россошанского муниципального района </w:t>
      </w:r>
    </w:p>
    <w:p w14:paraId="6EFCFA95" w14:textId="77777777" w:rsidR="007215A0" w:rsidRDefault="007215A0" w:rsidP="007215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FE6C60">
        <w:rPr>
          <w:rFonts w:ascii="Times New Roman" w:hAnsi="Times New Roman"/>
          <w:b/>
          <w:sz w:val="24"/>
          <w:szCs w:val="24"/>
        </w:rPr>
        <w:t>Воронежской области</w:t>
      </w:r>
    </w:p>
    <w:p w14:paraId="7A261266" w14:textId="77777777" w:rsidR="007215A0" w:rsidRPr="008279C8" w:rsidRDefault="007215A0" w:rsidP="007215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219CBF07" w14:textId="77777777" w:rsidR="007215A0" w:rsidRPr="008279C8" w:rsidRDefault="007215A0" w:rsidP="007215A0">
      <w:pPr>
        <w:pStyle w:val="a4"/>
        <w:numPr>
          <w:ilvl w:val="0"/>
          <w:numId w:val="2"/>
        </w:numPr>
        <w:ind w:left="284" w:right="-284" w:hanging="284"/>
        <w:jc w:val="both"/>
        <w:rPr>
          <w:color w:val="000000"/>
        </w:rPr>
      </w:pPr>
      <w:r w:rsidRPr="008279C8">
        <w:t>Часть 5</w:t>
      </w:r>
      <w:r w:rsidRPr="008279C8">
        <w:rPr>
          <w:b/>
        </w:rPr>
        <w:t xml:space="preserve"> </w:t>
      </w:r>
      <w:r w:rsidRPr="008279C8">
        <w:t>статьи 14 Местный референдум изложить в следующей редакции: «5.</w:t>
      </w:r>
      <w:r w:rsidRPr="008279C8">
        <w:rPr>
          <w:color w:val="000000"/>
        </w:rPr>
        <w:t xml:space="preserve"> Совет народных депутатов Россошанского муниципального района обязан назначить местный референдум в течение 30 дней со дня поступления в Совет народных депутатов Россошанского муниципального района документов, на основании которых назначается местный референдум.</w:t>
      </w:r>
    </w:p>
    <w:p w14:paraId="15593FA5" w14:textId="77777777" w:rsidR="007215A0" w:rsidRPr="008279C8" w:rsidRDefault="007215A0" w:rsidP="007215A0">
      <w:pPr>
        <w:pStyle w:val="a4"/>
        <w:spacing w:line="240" w:lineRule="atLeast"/>
        <w:ind w:left="284" w:right="-284" w:hanging="284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8279C8">
        <w:rPr>
          <w:color w:val="000000"/>
        </w:rPr>
        <w:t>В случае если местный референдум не назначен Советом народных депутатов Россошанского муниципального района в установленные сроки, референдум назначается судом на основании обращения граждан, избирательных объединений, главы Россошанского муниципального района, органов государственной власти Воронежской области, уполномоченной в соответствии со статьей 36 настоящего Устава соответствующей избирательной комиссии или прокурора.».</w:t>
      </w:r>
    </w:p>
    <w:p w14:paraId="1BEB5717" w14:textId="77777777" w:rsidR="007215A0" w:rsidRPr="008279C8" w:rsidRDefault="007215A0" w:rsidP="007215A0">
      <w:pPr>
        <w:pStyle w:val="a4"/>
        <w:numPr>
          <w:ilvl w:val="0"/>
          <w:numId w:val="2"/>
        </w:numPr>
        <w:ind w:left="284" w:right="-284" w:hanging="284"/>
        <w:jc w:val="both"/>
        <w:rPr>
          <w:b/>
          <w:bCs/>
          <w:shd w:val="clear" w:color="auto" w:fill="C0504D"/>
        </w:rPr>
      </w:pPr>
      <w:r w:rsidRPr="008279C8">
        <w:t xml:space="preserve"> Часть</w:t>
      </w:r>
      <w:r w:rsidRPr="008279C8">
        <w:rPr>
          <w:b/>
        </w:rPr>
        <w:t xml:space="preserve"> </w:t>
      </w:r>
      <w:r w:rsidRPr="008279C8">
        <w:t>2 статьи 15 «Муниципальный выборы» изложить в следующей редакции: «</w:t>
      </w:r>
      <w:r w:rsidRPr="008279C8">
        <w:rPr>
          <w:color w:val="000000"/>
        </w:rPr>
        <w:t>2. Решение о назначении муниципальных выборов должно быть принято не ранее чем за 90 дней и не позднее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Россошанского района или участковой избирательной комиссией, действующей в границах Россошанского муниципального района.</w:t>
      </w:r>
    </w:p>
    <w:p w14:paraId="2E78BF09" w14:textId="77777777" w:rsidR="007215A0" w:rsidRPr="008279C8" w:rsidRDefault="007215A0" w:rsidP="007215A0">
      <w:pPr>
        <w:pStyle w:val="a4"/>
        <w:spacing w:line="240" w:lineRule="atLeast"/>
        <w:ind w:left="284" w:right="-284" w:hanging="284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8279C8">
        <w:rPr>
          <w:color w:val="000000"/>
        </w:rPr>
        <w:t>Решение о назначении выборов подлежит официальному опубликованию в газете «Россошанский курьер» не позднее чем через пять дней со дня его принятия. При назначении досрочных выборов сроки, указанные в настоящей части, а также сроки осуществления иных избирательных действий могут быть сокращены, но не более чем на одну треть.».</w:t>
      </w:r>
    </w:p>
    <w:p w14:paraId="69458027" w14:textId="77777777" w:rsidR="007215A0" w:rsidRPr="008279C8" w:rsidRDefault="007215A0" w:rsidP="007215A0">
      <w:pPr>
        <w:pStyle w:val="a4"/>
        <w:numPr>
          <w:ilvl w:val="0"/>
          <w:numId w:val="2"/>
        </w:numPr>
        <w:spacing w:line="240" w:lineRule="atLeast"/>
        <w:ind w:left="284" w:right="-284" w:hanging="284"/>
        <w:jc w:val="both"/>
      </w:pPr>
      <w:r w:rsidRPr="008279C8">
        <w:t>В статье 24. Органы местного самоуправления Россошанского муниципального района:</w:t>
      </w:r>
    </w:p>
    <w:p w14:paraId="2A5247BD" w14:textId="77777777" w:rsidR="007215A0" w:rsidRPr="008279C8" w:rsidRDefault="007215A0" w:rsidP="007215A0">
      <w:pPr>
        <w:pStyle w:val="ConsNormal"/>
        <w:widowControl/>
        <w:numPr>
          <w:ilvl w:val="1"/>
          <w:numId w:val="2"/>
        </w:numPr>
        <w:tabs>
          <w:tab w:val="left" w:pos="426"/>
        </w:tabs>
        <w:ind w:left="709" w:right="-284" w:hanging="425"/>
        <w:jc w:val="both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 xml:space="preserve">часть 3 изложить в следующей редакции: «3. </w:t>
      </w:r>
      <w:r w:rsidRPr="008279C8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органов государственной власти и их должностных лиц в формировании органов местного самоуправления, </w:t>
      </w:r>
      <w:r w:rsidRPr="0023092E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 на должность и освобождение от должности должностных лиц местного самоуправления допускается только в случаях и порядке, установленных </w:t>
      </w:r>
      <w:hyperlink r:id="rId6" w:anchor="dst100472" w:history="1">
        <w:r w:rsidRPr="0023092E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частями 5</w:t>
        </w:r>
      </w:hyperlink>
      <w:r w:rsidRPr="0023092E">
        <w:rPr>
          <w:rFonts w:ascii="Times New Roman" w:hAnsi="Times New Roman"/>
          <w:sz w:val="24"/>
          <w:szCs w:val="24"/>
        </w:rPr>
        <w:t xml:space="preserve"> </w:t>
      </w:r>
      <w:r w:rsidRPr="0023092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3092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anchor="dst100490" w:history="1">
        <w:r w:rsidRPr="0023092E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11 статьи 37</w:t>
        </w:r>
      </w:hyperlink>
      <w:r w:rsidRPr="0023092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8" w:anchor="dst100792" w:history="1">
        <w:r w:rsidRPr="0023092E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статьями 74</w:t>
        </w:r>
      </w:hyperlink>
      <w:r w:rsidRPr="0023092E">
        <w:rPr>
          <w:rFonts w:ascii="Times New Roman" w:hAnsi="Times New Roman"/>
          <w:sz w:val="24"/>
          <w:szCs w:val="24"/>
        </w:rPr>
        <w:t xml:space="preserve"> </w:t>
      </w:r>
      <w:r w:rsidRPr="0023092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3092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anchor="dst101165" w:history="1">
        <w:r w:rsidRPr="0023092E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74.1</w:t>
        </w:r>
      </w:hyperlink>
      <w:r w:rsidRPr="0023092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092E">
        <w:rPr>
          <w:rFonts w:ascii="Times New Roman" w:hAnsi="Times New Roman"/>
          <w:sz w:val="24"/>
          <w:szCs w:val="24"/>
        </w:rPr>
        <w:t>Федеральный закон от 06.10.2003 №131-ФЗ «Об</w:t>
      </w:r>
      <w:r w:rsidRPr="008279C8"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в Российской Федерации».»;</w:t>
      </w:r>
    </w:p>
    <w:p w14:paraId="3196E2E5" w14:textId="77777777" w:rsidR="007215A0" w:rsidRPr="008279C8" w:rsidRDefault="007215A0" w:rsidP="007215A0">
      <w:pPr>
        <w:pStyle w:val="a4"/>
        <w:numPr>
          <w:ilvl w:val="1"/>
          <w:numId w:val="2"/>
        </w:numPr>
        <w:ind w:left="709" w:right="-284" w:hanging="425"/>
        <w:jc w:val="both"/>
        <w:rPr>
          <w:color w:val="000000"/>
        </w:rPr>
      </w:pPr>
      <w:r w:rsidRPr="008279C8">
        <w:t xml:space="preserve"> дополнить частью 6 следующего содержания: «6. </w:t>
      </w:r>
      <w:r w:rsidRPr="008279C8">
        <w:rPr>
          <w:color w:val="000000"/>
        </w:rPr>
        <w:t>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избирательным правом, не более 300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14:paraId="048B3EBE" w14:textId="77777777" w:rsidR="007215A0" w:rsidRPr="008279C8" w:rsidRDefault="007215A0" w:rsidP="007215A0">
      <w:pPr>
        <w:pStyle w:val="a4"/>
        <w:spacing w:line="240" w:lineRule="atLeast"/>
        <w:ind w:left="709" w:right="-284" w:hanging="425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8279C8">
        <w:rPr>
          <w:color w:val="000000"/>
        </w:rP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закона Воронежской </w:t>
      </w:r>
      <w:r w:rsidRPr="008279C8">
        <w:rPr>
          <w:color w:val="000000"/>
        </w:rPr>
        <w:lastRenderedPageBreak/>
        <w:t>области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Воронежской области о проведении местного референдума. Указанная группа должна организовать сбор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уполномоченную в соответствии со статей 36 настоящего Устава соответствующую избирательную комиссию в порядке и сроки, которые установлены федеральным законом и принимаемым в соответствии с ним законом Воронежской области о проведении местного референдума.».</w:t>
      </w:r>
    </w:p>
    <w:p w14:paraId="6CF2A070" w14:textId="77777777" w:rsidR="007215A0" w:rsidRPr="008279C8" w:rsidRDefault="007215A0" w:rsidP="007215A0">
      <w:pPr>
        <w:spacing w:after="0" w:line="240" w:lineRule="auto"/>
        <w:ind w:left="426" w:right="-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>4.  Пункт 2 части 7 статьи 33 Статус и основные гарантии осуществления полномочий депутата, члена выборного органа местного самоуправления изложить в следующей редакции: «</w:t>
      </w:r>
      <w:r w:rsidRPr="008279C8">
        <w:rPr>
          <w:rFonts w:ascii="Times New Roman" w:hAnsi="Times New Roman"/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3301E957" w14:textId="77777777" w:rsidR="007215A0" w:rsidRPr="008279C8" w:rsidRDefault="007215A0" w:rsidP="007215A0">
      <w:pPr>
        <w:spacing w:after="0" w:line="240" w:lineRule="auto"/>
        <w:ind w:left="851" w:right="-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279C8">
        <w:rPr>
          <w:rFonts w:ascii="Times New Roman" w:hAnsi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6B6183CC" w14:textId="77777777" w:rsidR="007215A0" w:rsidRPr="008279C8" w:rsidRDefault="007215A0" w:rsidP="007215A0">
      <w:pPr>
        <w:spacing w:after="0" w:line="240" w:lineRule="auto"/>
        <w:ind w:left="851" w:right="-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279C8">
        <w:rPr>
          <w:rFonts w:ascii="Times New Roman" w:hAnsi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14:paraId="170A171B" w14:textId="77777777" w:rsidR="007215A0" w:rsidRPr="008279C8" w:rsidRDefault="007215A0" w:rsidP="007215A0">
      <w:pPr>
        <w:pStyle w:val="a6"/>
        <w:shd w:val="clear" w:color="auto" w:fill="FFFFFF"/>
        <w:spacing w:before="0" w:beforeAutospacing="0" w:after="0" w:afterAutospacing="0"/>
        <w:ind w:left="851" w:right="-284" w:hanging="284"/>
        <w:jc w:val="both"/>
        <w:rPr>
          <w:color w:val="000000"/>
        </w:rPr>
      </w:pPr>
      <w:r w:rsidRPr="008279C8">
        <w:rPr>
          <w:color w:val="000000"/>
        </w:rPr>
        <w:t>в)</w:t>
      </w:r>
      <w:r>
        <w:rPr>
          <w:color w:val="000000"/>
        </w:rPr>
        <w:t xml:space="preserve"> </w:t>
      </w:r>
      <w:r w:rsidRPr="008279C8">
        <w:rPr>
          <w:color w:val="000000"/>
        </w:rPr>
        <w:t xml:space="preserve">представление на безвозмездной основе интересов </w:t>
      </w:r>
      <w:proofErr w:type="gramStart"/>
      <w:r w:rsidRPr="008279C8">
        <w:rPr>
          <w:color w:val="000000"/>
        </w:rPr>
        <w:t>Россошанского  муниципального</w:t>
      </w:r>
      <w:proofErr w:type="gramEnd"/>
      <w:r w:rsidRPr="008279C8">
        <w:rPr>
          <w:color w:val="000000"/>
        </w:rPr>
        <w:t xml:space="preserve"> района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14:paraId="79253328" w14:textId="77777777" w:rsidR="007215A0" w:rsidRPr="008279C8" w:rsidRDefault="007215A0" w:rsidP="007215A0">
      <w:pPr>
        <w:pStyle w:val="a6"/>
        <w:shd w:val="clear" w:color="auto" w:fill="FFFFFF"/>
        <w:spacing w:before="0" w:beforeAutospacing="0" w:after="0" w:afterAutospacing="0"/>
        <w:ind w:left="851" w:right="-284" w:hanging="284"/>
        <w:jc w:val="both"/>
        <w:rPr>
          <w:color w:val="000000"/>
        </w:rPr>
      </w:pPr>
      <w:r w:rsidRPr="008279C8">
        <w:rPr>
          <w:color w:val="000000"/>
        </w:rPr>
        <w:t>г) представление на безвозмездной основе интересов Россошанского муниципального района в органах управления и ревизионной комиссии организации, учредителем (акционером, участником) которой является Россошанский муниципальный район,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3288942" w14:textId="77777777" w:rsidR="007215A0" w:rsidRPr="008279C8" w:rsidRDefault="007215A0" w:rsidP="007215A0">
      <w:pPr>
        <w:pStyle w:val="a6"/>
        <w:shd w:val="clear" w:color="auto" w:fill="FFFFFF"/>
        <w:spacing w:before="0" w:beforeAutospacing="0" w:after="0" w:afterAutospacing="0"/>
        <w:ind w:left="851" w:right="-284" w:hanging="284"/>
        <w:jc w:val="both"/>
        <w:rPr>
          <w:color w:val="000000"/>
        </w:rPr>
      </w:pPr>
      <w:r w:rsidRPr="008279C8">
        <w:rPr>
          <w:color w:val="000000"/>
        </w:rPr>
        <w:t>д) иные случаи, предусмотренные федеральными законами;».</w:t>
      </w:r>
    </w:p>
    <w:p w14:paraId="6526690A" w14:textId="77777777" w:rsidR="007215A0" w:rsidRPr="008279C8" w:rsidRDefault="007215A0" w:rsidP="007215A0">
      <w:pPr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9C8">
        <w:rPr>
          <w:rFonts w:ascii="Times New Roman" w:hAnsi="Times New Roman"/>
          <w:color w:val="000000"/>
          <w:sz w:val="24"/>
          <w:szCs w:val="24"/>
        </w:rPr>
        <w:t xml:space="preserve">Статью 36 </w:t>
      </w:r>
      <w:r w:rsidRPr="008279C8">
        <w:rPr>
          <w:rFonts w:ascii="Times New Roman" w:hAnsi="Times New Roman"/>
          <w:sz w:val="24"/>
          <w:szCs w:val="24"/>
        </w:rPr>
        <w:t>Избирательная комиссия муниципального района изложить в следующей редакции: «Статья 36. Полномочия избирательных комиссий по организации и проведении выборов, местного референдума, голосования по отзыву депутата.</w:t>
      </w:r>
    </w:p>
    <w:p w14:paraId="0D988A17" w14:textId="77777777" w:rsidR="007215A0" w:rsidRPr="008279C8" w:rsidRDefault="007215A0" w:rsidP="007215A0">
      <w:pPr>
        <w:spacing w:after="0" w:line="240" w:lineRule="auto"/>
        <w:ind w:left="851" w:right="-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279C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9C8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Россошанского района организует подготовку и проведение выборов в органы местного самоуправления, местного референдума, голосование по отзыву депутата, члена выборного органа местного самоуправления, выборного должностного лица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14:paraId="2FF64596" w14:textId="77777777" w:rsidR="007215A0" w:rsidRPr="008279C8" w:rsidRDefault="007215A0" w:rsidP="007215A0">
      <w:pPr>
        <w:spacing w:after="0" w:line="240" w:lineRule="auto"/>
        <w:ind w:left="851" w:right="-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279C8">
        <w:rPr>
          <w:rFonts w:ascii="Times New Roman" w:hAnsi="Times New Roman"/>
          <w:color w:val="000000"/>
          <w:sz w:val="24"/>
          <w:szCs w:val="24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</w:t>
      </w:r>
      <w:r w:rsidRPr="008279C8">
        <w:rPr>
          <w:rFonts w:ascii="Times New Roman" w:hAnsi="Times New Roman"/>
          <w:color w:val="000000"/>
          <w:sz w:val="24"/>
          <w:szCs w:val="24"/>
        </w:rPr>
        <w:lastRenderedPageBreak/>
        <w:t>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</w:t>
      </w:r>
    </w:p>
    <w:p w14:paraId="15D84BEF" w14:textId="77777777" w:rsidR="007215A0" w:rsidRPr="008279C8" w:rsidRDefault="007215A0" w:rsidP="007215A0">
      <w:pPr>
        <w:spacing w:after="0" w:line="240" w:lineRule="auto"/>
        <w:ind w:left="851" w:right="-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279C8">
        <w:rPr>
          <w:rFonts w:ascii="Times New Roman" w:hAnsi="Times New Roman"/>
          <w:color w:val="000000"/>
          <w:sz w:val="24"/>
          <w:szCs w:val="24"/>
        </w:rPr>
        <w:tab/>
      </w:r>
      <w:r w:rsidRPr="008279C8">
        <w:rPr>
          <w:rFonts w:ascii="Times New Roman" w:hAnsi="Times New Roman"/>
          <w:color w:val="000000"/>
          <w:sz w:val="24"/>
          <w:szCs w:val="24"/>
        </w:rPr>
        <w:tab/>
        <w:t>В случаях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p w14:paraId="25E5CB65" w14:textId="77777777" w:rsidR="007215A0" w:rsidRPr="008279C8" w:rsidRDefault="007215A0" w:rsidP="007215A0">
      <w:pPr>
        <w:spacing w:after="0" w:line="240" w:lineRule="auto"/>
        <w:ind w:left="284" w:right="-284" w:hanging="284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>6. В статье 44 Запреты, связанные с муниципальной службой в органе местного самоуправления:</w:t>
      </w:r>
    </w:p>
    <w:p w14:paraId="7BB8A4AD" w14:textId="77777777" w:rsidR="007215A0" w:rsidRPr="008279C8" w:rsidRDefault="007215A0" w:rsidP="007215A0">
      <w:pPr>
        <w:autoSpaceDE w:val="0"/>
        <w:autoSpaceDN w:val="0"/>
        <w:adjustRightInd w:val="0"/>
        <w:spacing w:after="0" w:line="240" w:lineRule="auto"/>
        <w:ind w:left="709" w:right="-284" w:hanging="425"/>
        <w:jc w:val="both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>6.1. подпункт в) пункта 2 части 1 изложить в следующей редакции: «в)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самоуправления;»;</w:t>
      </w:r>
    </w:p>
    <w:p w14:paraId="75926985" w14:textId="77777777" w:rsidR="007215A0" w:rsidRPr="008279C8" w:rsidRDefault="007215A0" w:rsidP="007215A0">
      <w:pPr>
        <w:autoSpaceDE w:val="0"/>
        <w:autoSpaceDN w:val="0"/>
        <w:adjustRightInd w:val="0"/>
        <w:spacing w:after="0" w:line="240" w:lineRule="auto"/>
        <w:ind w:left="709" w:right="-284" w:hanging="425"/>
        <w:jc w:val="both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>6.2. пункт 4 части 1 изложить в следующей редакции: «4) быть поверенным или представителем по делам третьих лиц в органе местного самоуправления,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законами;»;</w:t>
      </w:r>
    </w:p>
    <w:p w14:paraId="0CE70A15" w14:textId="77777777" w:rsidR="007215A0" w:rsidRPr="008279C8" w:rsidRDefault="007215A0" w:rsidP="007215A0">
      <w:pPr>
        <w:autoSpaceDE w:val="0"/>
        <w:autoSpaceDN w:val="0"/>
        <w:adjustRightInd w:val="0"/>
        <w:spacing w:after="0" w:line="240" w:lineRule="auto"/>
        <w:ind w:left="709" w:right="-284" w:hanging="425"/>
        <w:jc w:val="both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>6.3. пункт 5 части 1 изложить в следующей редакции: 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Гражданским кодексом Российской Федерации;»;</w:t>
      </w:r>
    </w:p>
    <w:p w14:paraId="167A775C" w14:textId="77777777" w:rsidR="007215A0" w:rsidRPr="008279C8" w:rsidRDefault="007215A0" w:rsidP="007215A0">
      <w:pPr>
        <w:autoSpaceDE w:val="0"/>
        <w:autoSpaceDN w:val="0"/>
        <w:adjustRightInd w:val="0"/>
        <w:spacing w:after="0" w:line="240" w:lineRule="auto"/>
        <w:ind w:left="709" w:right="-284" w:hanging="425"/>
        <w:jc w:val="both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>6.4. пункт 6 части 1  изложить в следующей редакции: 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организациями;»;</w:t>
      </w:r>
    </w:p>
    <w:p w14:paraId="7341D2F2" w14:textId="77777777" w:rsidR="007215A0" w:rsidRPr="008279C8" w:rsidRDefault="007215A0" w:rsidP="007215A0">
      <w:pPr>
        <w:autoSpaceDE w:val="0"/>
        <w:autoSpaceDN w:val="0"/>
        <w:adjustRightInd w:val="0"/>
        <w:spacing w:after="0" w:line="240" w:lineRule="auto"/>
        <w:ind w:left="709" w:right="-284" w:hanging="425"/>
        <w:jc w:val="both"/>
        <w:rPr>
          <w:rFonts w:ascii="Times New Roman" w:hAnsi="Times New Roman"/>
          <w:sz w:val="24"/>
          <w:szCs w:val="24"/>
        </w:rPr>
      </w:pPr>
      <w:r w:rsidRPr="008279C8">
        <w:rPr>
          <w:rFonts w:ascii="Times New Roman" w:hAnsi="Times New Roman"/>
          <w:sz w:val="24"/>
          <w:szCs w:val="24"/>
        </w:rPr>
        <w:t>6.5. пункт 9 части 1 изложить в следующей редакции: «9)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их руководителей, если это не входит в его должностные обязанности;».</w:t>
      </w:r>
    </w:p>
    <w:p w14:paraId="04FBABAF" w14:textId="77777777" w:rsidR="004603AD" w:rsidRDefault="004603AD"/>
    <w:sectPr w:rsidR="0046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9453B"/>
    <w:multiLevelType w:val="multilevel"/>
    <w:tmpl w:val="01406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1B449DC"/>
    <w:multiLevelType w:val="singleLevel"/>
    <w:tmpl w:val="879CD30A"/>
    <w:lvl w:ilvl="0">
      <w:start w:val="3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80"/>
    <w:rsid w:val="004603AD"/>
    <w:rsid w:val="007215A0"/>
    <w:rsid w:val="00F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A49A"/>
  <w15:chartTrackingRefBased/>
  <w15:docId w15:val="{1E8FE3CA-943A-4356-BD13-8F3294A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5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Название Знак"/>
    <w:rsid w:val="007215A0"/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215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21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215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uiPriority w:val="99"/>
    <w:unhideWhenUsed/>
    <w:rsid w:val="007215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5A0"/>
  </w:style>
  <w:style w:type="paragraph" w:styleId="a6">
    <w:name w:val="Normal (Web)"/>
    <w:basedOn w:val="a"/>
    <w:uiPriority w:val="99"/>
    <w:unhideWhenUsed/>
    <w:rsid w:val="00721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258c9fc8ee07819a4c0a0e3811a33ac48346f2c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7e55c34c21e91884bfe720387403824b812a98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7e55c34c21e91884bfe720387403824b812a988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c8e3c03ea8a71aa1ce750abef5c2c8f0b6f61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2022-10-26T13:05:00Z</dcterms:created>
  <dcterms:modified xsi:type="dcterms:W3CDTF">2022-10-26T13:06:00Z</dcterms:modified>
</cp:coreProperties>
</file>