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8A71" w14:textId="3BD9B71F" w:rsidR="00FD5B96" w:rsidRPr="00200CFD" w:rsidRDefault="00FD5B96" w:rsidP="00DD2A17">
      <w:pPr>
        <w:spacing w:after="0"/>
        <w:jc w:val="center"/>
        <w:rPr>
          <w:sz w:val="28"/>
          <w:szCs w:val="28"/>
        </w:rPr>
      </w:pPr>
      <w:r w:rsidRPr="00200CFD">
        <w:rPr>
          <w:noProof/>
          <w:sz w:val="28"/>
          <w:szCs w:val="28"/>
        </w:rPr>
        <w:drawing>
          <wp:inline distT="0" distB="0" distL="0" distR="0" wp14:anchorId="741A7C54" wp14:editId="1A3D4701">
            <wp:extent cx="581025" cy="73342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766BE87D" w14:textId="77777777" w:rsidR="00FD5B96" w:rsidRPr="00200CFD" w:rsidRDefault="00FD5B96" w:rsidP="00DD2A17">
      <w:pPr>
        <w:pStyle w:val="a3"/>
        <w:spacing w:line="240" w:lineRule="atLeast"/>
        <w:ind w:left="-284" w:right="-284"/>
      </w:pPr>
      <w:r w:rsidRPr="00200CFD">
        <w:rPr>
          <w:lang w:val="en-US"/>
        </w:rPr>
        <w:t>C</w:t>
      </w:r>
      <w:r w:rsidRPr="00200CFD">
        <w:t>ОВЕТ НАРОДНЫХ ДЕПУТАТОВ</w:t>
      </w:r>
    </w:p>
    <w:p w14:paraId="24C302A4" w14:textId="77777777" w:rsidR="00FD5B96" w:rsidRPr="00200CFD" w:rsidRDefault="00FD5B96" w:rsidP="00DD2A17">
      <w:pPr>
        <w:pStyle w:val="a3"/>
        <w:spacing w:line="240" w:lineRule="atLeast"/>
        <w:ind w:left="-284" w:right="-284"/>
      </w:pPr>
      <w:r w:rsidRPr="00200CFD">
        <w:t>РОССОШАНСКОГО МУНИЦИПАЛЬНОГО РАЙОНА</w:t>
      </w:r>
    </w:p>
    <w:p w14:paraId="68491189" w14:textId="77777777" w:rsidR="00FD5B96" w:rsidRPr="00200CFD" w:rsidRDefault="00FD5B96" w:rsidP="00DD2A17">
      <w:pPr>
        <w:pStyle w:val="a3"/>
        <w:spacing w:line="240" w:lineRule="atLeast"/>
        <w:ind w:left="-284" w:right="-284"/>
      </w:pPr>
      <w:r w:rsidRPr="00200CFD">
        <w:t>ВОРОНЕЖСКОЙ ОБЛАСТИ</w:t>
      </w:r>
    </w:p>
    <w:p w14:paraId="5632AB4E" w14:textId="77777777" w:rsidR="00FD5B96" w:rsidRPr="00200CFD" w:rsidRDefault="00FD5B96" w:rsidP="00DD2A17">
      <w:pPr>
        <w:pStyle w:val="1"/>
        <w:spacing w:before="0" w:beforeAutospacing="0" w:after="0" w:afterAutospacing="0" w:line="240" w:lineRule="atLeast"/>
        <w:ind w:left="-284" w:right="-284"/>
        <w:jc w:val="center"/>
        <w:rPr>
          <w:sz w:val="28"/>
          <w:szCs w:val="28"/>
        </w:rPr>
      </w:pPr>
    </w:p>
    <w:p w14:paraId="70E2B6CF" w14:textId="77777777" w:rsidR="00FD5B96" w:rsidRPr="00200CFD" w:rsidRDefault="00FD5B96" w:rsidP="00DD2A17">
      <w:pPr>
        <w:pStyle w:val="1"/>
        <w:spacing w:before="0" w:beforeAutospacing="0" w:after="0" w:afterAutospacing="0" w:line="240" w:lineRule="atLeast"/>
        <w:ind w:left="-284" w:right="-284"/>
        <w:jc w:val="center"/>
        <w:rPr>
          <w:sz w:val="28"/>
          <w:szCs w:val="28"/>
        </w:rPr>
      </w:pPr>
      <w:r w:rsidRPr="00200CFD">
        <w:rPr>
          <w:sz w:val="28"/>
          <w:szCs w:val="28"/>
        </w:rPr>
        <w:t>РЕШЕНИЕ</w:t>
      </w:r>
    </w:p>
    <w:p w14:paraId="448C1D7B" w14:textId="77777777" w:rsidR="00FD5B96" w:rsidRPr="00200CFD" w:rsidRDefault="00FD5B96" w:rsidP="00DD2A17">
      <w:pPr>
        <w:spacing w:after="0" w:line="240" w:lineRule="atLeast"/>
        <w:ind w:left="-284" w:right="-284"/>
        <w:jc w:val="center"/>
        <w:rPr>
          <w:rFonts w:ascii="Times New Roman" w:hAnsi="Times New Roman"/>
          <w:b/>
          <w:sz w:val="28"/>
          <w:szCs w:val="28"/>
        </w:rPr>
      </w:pPr>
      <w:r w:rsidRPr="00200CFD">
        <w:rPr>
          <w:rFonts w:ascii="Times New Roman" w:hAnsi="Times New Roman"/>
          <w:b/>
          <w:sz w:val="28"/>
          <w:szCs w:val="28"/>
        </w:rPr>
        <w:t>33 сессии</w:t>
      </w:r>
    </w:p>
    <w:p w14:paraId="4E53E24E" w14:textId="77777777" w:rsidR="00FD5B96" w:rsidRPr="00200CFD" w:rsidRDefault="00FD5B96" w:rsidP="00DD2A17">
      <w:pPr>
        <w:spacing w:after="0" w:line="240" w:lineRule="atLeast"/>
        <w:ind w:left="-284" w:right="-284"/>
        <w:jc w:val="center"/>
        <w:rPr>
          <w:rFonts w:ascii="Times New Roman" w:hAnsi="Times New Roman"/>
          <w:b/>
          <w:sz w:val="28"/>
          <w:szCs w:val="28"/>
        </w:rPr>
      </w:pPr>
    </w:p>
    <w:p w14:paraId="031DB663" w14:textId="653B67F0" w:rsidR="00FD5B96" w:rsidRPr="00200CFD" w:rsidRDefault="00FD5B96" w:rsidP="00DD2A17">
      <w:pPr>
        <w:tabs>
          <w:tab w:val="left" w:pos="9355"/>
        </w:tabs>
        <w:spacing w:after="0" w:line="240" w:lineRule="atLeast"/>
        <w:ind w:right="-5"/>
        <w:rPr>
          <w:rFonts w:ascii="Times New Roman" w:hAnsi="Times New Roman"/>
          <w:bCs/>
          <w:sz w:val="28"/>
          <w:szCs w:val="28"/>
        </w:rPr>
      </w:pPr>
      <w:r w:rsidRPr="00200CFD">
        <w:rPr>
          <w:rFonts w:ascii="Times New Roman" w:hAnsi="Times New Roman"/>
          <w:bCs/>
          <w:sz w:val="28"/>
          <w:szCs w:val="28"/>
        </w:rPr>
        <w:t xml:space="preserve">от 02 марта 2022 года № </w:t>
      </w:r>
      <w:r w:rsidR="00864EDA">
        <w:rPr>
          <w:rFonts w:ascii="Times New Roman" w:hAnsi="Times New Roman"/>
          <w:bCs/>
          <w:sz w:val="28"/>
          <w:szCs w:val="28"/>
        </w:rPr>
        <w:t>250</w:t>
      </w:r>
      <w:r w:rsidRPr="00200CFD">
        <w:rPr>
          <w:rFonts w:ascii="Times New Roman" w:hAnsi="Times New Roman"/>
          <w:bCs/>
          <w:sz w:val="28"/>
          <w:szCs w:val="28"/>
        </w:rPr>
        <w:t xml:space="preserve">                                                        </w:t>
      </w:r>
    </w:p>
    <w:p w14:paraId="25EAA498" w14:textId="77777777" w:rsidR="00FD5B96" w:rsidRPr="00200CFD" w:rsidRDefault="00FD5B96" w:rsidP="00DD2A17">
      <w:pPr>
        <w:tabs>
          <w:tab w:val="left" w:pos="9355"/>
        </w:tabs>
        <w:spacing w:after="0" w:line="240" w:lineRule="atLeast"/>
        <w:ind w:right="-5"/>
        <w:rPr>
          <w:rFonts w:ascii="Times New Roman" w:hAnsi="Times New Roman"/>
          <w:bCs/>
          <w:sz w:val="24"/>
          <w:szCs w:val="24"/>
        </w:rPr>
      </w:pPr>
      <w:r w:rsidRPr="00200CFD">
        <w:rPr>
          <w:rFonts w:ascii="Times New Roman" w:hAnsi="Times New Roman"/>
          <w:bCs/>
          <w:sz w:val="24"/>
          <w:szCs w:val="24"/>
        </w:rPr>
        <w:t xml:space="preserve">                    г. Россошь</w:t>
      </w:r>
    </w:p>
    <w:p w14:paraId="35B930A4" w14:textId="77777777" w:rsidR="00FD5B96" w:rsidRPr="00200CFD" w:rsidRDefault="00FD5B96" w:rsidP="00DD2A17">
      <w:pPr>
        <w:pStyle w:val="msonormalcxspmiddle"/>
        <w:shd w:val="clear" w:color="auto" w:fill="FFFFFF"/>
        <w:spacing w:before="288" w:beforeAutospacing="0" w:after="0" w:afterAutospacing="0"/>
        <w:ind w:right="125"/>
        <w:contextualSpacing/>
        <w:jc w:val="both"/>
        <w:rPr>
          <w:color w:val="000000"/>
          <w:spacing w:val="-4"/>
          <w:sz w:val="28"/>
          <w:szCs w:val="28"/>
        </w:rPr>
      </w:pPr>
      <w:r w:rsidRPr="00200CFD">
        <w:rPr>
          <w:color w:val="000000"/>
          <w:spacing w:val="-4"/>
          <w:sz w:val="28"/>
          <w:szCs w:val="28"/>
        </w:rPr>
        <w:t>О внесении изменений и дополнений</w:t>
      </w:r>
    </w:p>
    <w:p w14:paraId="1C8BD0C2" w14:textId="77777777" w:rsidR="00FD5B96" w:rsidRPr="00200CFD" w:rsidRDefault="00FD5B96" w:rsidP="00DD2A17">
      <w:pPr>
        <w:pStyle w:val="msonormalcxspmiddle"/>
        <w:shd w:val="clear" w:color="auto" w:fill="FFFFFF"/>
        <w:spacing w:before="0" w:beforeAutospacing="0" w:after="0" w:afterAutospacing="0"/>
        <w:ind w:right="125"/>
        <w:contextualSpacing/>
        <w:jc w:val="both"/>
        <w:rPr>
          <w:color w:val="000000"/>
          <w:spacing w:val="-5"/>
          <w:sz w:val="28"/>
          <w:szCs w:val="28"/>
        </w:rPr>
      </w:pPr>
      <w:r w:rsidRPr="00200CFD">
        <w:rPr>
          <w:color w:val="000000"/>
          <w:spacing w:val="2"/>
          <w:sz w:val="28"/>
          <w:szCs w:val="28"/>
        </w:rPr>
        <w:t>в Устав Россошанского</w:t>
      </w:r>
      <w:r w:rsidRPr="00200CFD">
        <w:rPr>
          <w:sz w:val="28"/>
          <w:szCs w:val="28"/>
        </w:rPr>
        <w:t xml:space="preserve"> </w:t>
      </w:r>
      <w:r w:rsidRPr="00200CFD">
        <w:rPr>
          <w:color w:val="000000"/>
          <w:spacing w:val="-5"/>
          <w:sz w:val="28"/>
          <w:szCs w:val="28"/>
        </w:rPr>
        <w:t xml:space="preserve">муниципального </w:t>
      </w:r>
    </w:p>
    <w:p w14:paraId="3AD45966" w14:textId="77777777" w:rsidR="00FD5B96" w:rsidRPr="00200CFD" w:rsidRDefault="00FD5B96" w:rsidP="00DD2A17">
      <w:pPr>
        <w:pStyle w:val="msonormalcxspmiddle"/>
        <w:shd w:val="clear" w:color="auto" w:fill="FFFFFF"/>
        <w:spacing w:before="0" w:beforeAutospacing="0" w:after="0" w:afterAutospacing="0"/>
        <w:ind w:right="125"/>
        <w:contextualSpacing/>
        <w:jc w:val="both"/>
        <w:rPr>
          <w:sz w:val="28"/>
          <w:szCs w:val="28"/>
        </w:rPr>
      </w:pPr>
      <w:r w:rsidRPr="00200CFD">
        <w:rPr>
          <w:color w:val="000000"/>
          <w:spacing w:val="-5"/>
          <w:sz w:val="28"/>
          <w:szCs w:val="28"/>
        </w:rPr>
        <w:t>района</w:t>
      </w:r>
      <w:r w:rsidRPr="00200CFD">
        <w:rPr>
          <w:sz w:val="28"/>
          <w:szCs w:val="28"/>
        </w:rPr>
        <w:t xml:space="preserve"> </w:t>
      </w:r>
      <w:r w:rsidRPr="00200CFD">
        <w:rPr>
          <w:color w:val="000000"/>
          <w:spacing w:val="-4"/>
          <w:sz w:val="28"/>
          <w:szCs w:val="28"/>
        </w:rPr>
        <w:t>Воронежской области</w:t>
      </w:r>
    </w:p>
    <w:p w14:paraId="7F767D5C" w14:textId="77777777" w:rsidR="00FD5B96" w:rsidRPr="00200CFD" w:rsidRDefault="00FD5B96" w:rsidP="00DD2A17">
      <w:pPr>
        <w:pStyle w:val="msonormalcxspmiddle"/>
        <w:shd w:val="clear" w:color="auto" w:fill="FFFFFF"/>
        <w:spacing w:before="0" w:beforeAutospacing="0" w:after="0" w:afterAutospacing="0"/>
        <w:ind w:left="567" w:right="125"/>
        <w:contextualSpacing/>
        <w:jc w:val="both"/>
        <w:rPr>
          <w:sz w:val="28"/>
          <w:szCs w:val="28"/>
        </w:rPr>
      </w:pPr>
    </w:p>
    <w:p w14:paraId="7FB4346B" w14:textId="77777777" w:rsidR="00FD5B96" w:rsidRPr="00200CFD" w:rsidRDefault="00FD5B96" w:rsidP="00DD2A17">
      <w:pPr>
        <w:pStyle w:val="msonormalcxspmiddle"/>
        <w:shd w:val="clear" w:color="auto" w:fill="FFFFFF"/>
        <w:spacing w:before="0" w:beforeAutospacing="0" w:after="0" w:afterAutospacing="0" w:line="160" w:lineRule="atLeast"/>
        <w:ind w:right="125" w:firstLine="709"/>
        <w:contextualSpacing/>
        <w:jc w:val="both"/>
        <w:rPr>
          <w:color w:val="000000"/>
          <w:spacing w:val="-4"/>
          <w:sz w:val="28"/>
          <w:szCs w:val="28"/>
        </w:rPr>
      </w:pPr>
      <w:r w:rsidRPr="00200CFD">
        <w:rPr>
          <w:color w:val="000000"/>
          <w:spacing w:val="-3"/>
          <w:sz w:val="28"/>
          <w:szCs w:val="28"/>
        </w:rPr>
        <w:t xml:space="preserve">В соответствии с Федеральным законом </w:t>
      </w:r>
      <w:r w:rsidRPr="00200CFD">
        <w:rPr>
          <w:color w:val="000000"/>
          <w:sz w:val="28"/>
          <w:szCs w:val="28"/>
        </w:rPr>
        <w:t xml:space="preserve">от 06.10.2003 № 131-ФЗ </w:t>
      </w:r>
      <w:r w:rsidRPr="00200CFD">
        <w:rPr>
          <w:color w:val="000000"/>
          <w:spacing w:val="-3"/>
          <w:sz w:val="28"/>
          <w:szCs w:val="28"/>
        </w:rPr>
        <w:t xml:space="preserve">«Об общих </w:t>
      </w:r>
      <w:r w:rsidRPr="00200CFD">
        <w:rPr>
          <w:color w:val="000000"/>
          <w:spacing w:val="-5"/>
          <w:sz w:val="28"/>
          <w:szCs w:val="28"/>
        </w:rPr>
        <w:t>принципах организации местного самоуправления в Российской Федерации»</w:t>
      </w:r>
      <w:r w:rsidRPr="00200CFD">
        <w:rPr>
          <w:color w:val="000000"/>
          <w:sz w:val="28"/>
          <w:szCs w:val="28"/>
        </w:rPr>
        <w:t xml:space="preserve">, Федеральным законом </w:t>
      </w:r>
      <w:r w:rsidRPr="00200CFD">
        <w:rPr>
          <w:color w:val="000000"/>
          <w:spacing w:val="1"/>
          <w:sz w:val="28"/>
          <w:szCs w:val="28"/>
        </w:rPr>
        <w:t xml:space="preserve">от 21.07.2005 </w:t>
      </w:r>
      <w:r w:rsidRPr="00200CFD">
        <w:rPr>
          <w:color w:val="000000"/>
          <w:spacing w:val="-3"/>
          <w:sz w:val="28"/>
          <w:szCs w:val="28"/>
        </w:rPr>
        <w:t>№ 97-</w:t>
      </w:r>
      <w:r w:rsidRPr="00200CFD">
        <w:rPr>
          <w:color w:val="000000"/>
          <w:spacing w:val="1"/>
          <w:sz w:val="28"/>
          <w:szCs w:val="28"/>
        </w:rPr>
        <w:t xml:space="preserve">ФЗ </w:t>
      </w:r>
      <w:r w:rsidRPr="00200CFD">
        <w:rPr>
          <w:color w:val="000000"/>
          <w:sz w:val="28"/>
          <w:szCs w:val="28"/>
        </w:rPr>
        <w:t xml:space="preserve">«О </w:t>
      </w:r>
      <w:r w:rsidRPr="00200CFD">
        <w:rPr>
          <w:color w:val="000000"/>
          <w:spacing w:val="-3"/>
          <w:sz w:val="28"/>
          <w:szCs w:val="28"/>
        </w:rPr>
        <w:t xml:space="preserve">государственной регистрации уставов муниципальных образований» </w:t>
      </w:r>
      <w:r w:rsidRPr="00200CFD">
        <w:rPr>
          <w:color w:val="000000"/>
          <w:spacing w:val="1"/>
          <w:sz w:val="28"/>
          <w:szCs w:val="28"/>
        </w:rPr>
        <w:t xml:space="preserve">и в целях приведения Устава Россошанского </w:t>
      </w:r>
      <w:r w:rsidRPr="00200CFD">
        <w:rPr>
          <w:color w:val="000000"/>
          <w:spacing w:val="-5"/>
          <w:sz w:val="28"/>
          <w:szCs w:val="28"/>
        </w:rPr>
        <w:t xml:space="preserve">муниципального района в соответствие с действующим законодательством </w:t>
      </w:r>
      <w:r w:rsidRPr="00200CFD">
        <w:rPr>
          <w:color w:val="000000"/>
          <w:spacing w:val="-4"/>
          <w:sz w:val="28"/>
          <w:szCs w:val="28"/>
        </w:rPr>
        <w:t>Совет народных депутатов Россошанского муниципального района</w:t>
      </w:r>
    </w:p>
    <w:p w14:paraId="3F4BF2C5" w14:textId="77777777" w:rsidR="00FD5B96" w:rsidRPr="00200CFD" w:rsidRDefault="00FD5B96" w:rsidP="00DD2A17">
      <w:pPr>
        <w:pStyle w:val="msonormalcxspmiddle"/>
        <w:shd w:val="clear" w:color="auto" w:fill="FFFFFF"/>
        <w:spacing w:before="0" w:beforeAutospacing="0" w:after="0" w:afterAutospacing="0" w:line="160" w:lineRule="atLeast"/>
        <w:ind w:right="125" w:firstLine="709"/>
        <w:contextualSpacing/>
        <w:jc w:val="both"/>
        <w:rPr>
          <w:sz w:val="28"/>
          <w:szCs w:val="28"/>
        </w:rPr>
      </w:pPr>
    </w:p>
    <w:p w14:paraId="5FAD39D2" w14:textId="77777777" w:rsidR="00FD5B96" w:rsidRPr="00200CFD" w:rsidRDefault="00FD5B96" w:rsidP="00DD2A17">
      <w:pPr>
        <w:pStyle w:val="msonormalcxspmiddle"/>
        <w:shd w:val="clear" w:color="auto" w:fill="FFFFFF"/>
        <w:spacing w:before="0" w:beforeAutospacing="0" w:after="0" w:afterAutospacing="0" w:line="160" w:lineRule="atLeast"/>
        <w:ind w:left="567" w:right="125"/>
        <w:contextualSpacing/>
        <w:jc w:val="center"/>
        <w:rPr>
          <w:color w:val="000000"/>
          <w:spacing w:val="-9"/>
          <w:sz w:val="28"/>
          <w:szCs w:val="28"/>
        </w:rPr>
      </w:pPr>
      <w:r w:rsidRPr="00200CFD">
        <w:rPr>
          <w:color w:val="000000"/>
          <w:spacing w:val="-9"/>
          <w:sz w:val="28"/>
          <w:szCs w:val="28"/>
        </w:rPr>
        <w:t>РЕШИЛ:</w:t>
      </w:r>
    </w:p>
    <w:p w14:paraId="1390075B" w14:textId="77777777" w:rsidR="00FD5B96" w:rsidRPr="00200CFD" w:rsidRDefault="00FD5B96" w:rsidP="00DD2A17">
      <w:pPr>
        <w:pStyle w:val="msonormalcxspmiddle"/>
        <w:shd w:val="clear" w:color="auto" w:fill="FFFFFF"/>
        <w:spacing w:before="0" w:beforeAutospacing="0" w:after="0" w:afterAutospacing="0" w:line="160" w:lineRule="atLeast"/>
        <w:ind w:left="567" w:right="125"/>
        <w:contextualSpacing/>
        <w:jc w:val="center"/>
        <w:rPr>
          <w:color w:val="000000"/>
          <w:spacing w:val="-9"/>
          <w:sz w:val="28"/>
          <w:szCs w:val="28"/>
        </w:rPr>
      </w:pPr>
    </w:p>
    <w:p w14:paraId="1776EE46" w14:textId="77777777" w:rsidR="00FD5B96" w:rsidRPr="00200CFD" w:rsidRDefault="00FD5B96" w:rsidP="00DD2A17">
      <w:pPr>
        <w:spacing w:after="0" w:line="160" w:lineRule="atLeast"/>
        <w:ind w:left="426" w:hanging="426"/>
        <w:jc w:val="both"/>
        <w:rPr>
          <w:rFonts w:ascii="Times New Roman" w:hAnsi="Times New Roman"/>
          <w:sz w:val="28"/>
          <w:szCs w:val="28"/>
        </w:rPr>
      </w:pPr>
      <w:r w:rsidRPr="00200CFD">
        <w:rPr>
          <w:rFonts w:ascii="Times New Roman" w:hAnsi="Times New Roman"/>
          <w:sz w:val="28"/>
          <w:szCs w:val="28"/>
        </w:rPr>
        <w:t>1. Внести в Устав Россошанского муниципального района Воронежской области изменения и дополнения согласно приложению.</w:t>
      </w:r>
    </w:p>
    <w:p w14:paraId="489FC075" w14:textId="77777777" w:rsidR="00FD5B96" w:rsidRPr="00200CFD" w:rsidRDefault="00FD5B96" w:rsidP="00DD2A17">
      <w:pPr>
        <w:pStyle w:val="msonormalcxspmiddle"/>
        <w:widowControl w:val="0"/>
        <w:shd w:val="clear" w:color="auto" w:fill="FFFFFF"/>
        <w:tabs>
          <w:tab w:val="left" w:pos="0"/>
        </w:tabs>
        <w:autoSpaceDE w:val="0"/>
        <w:autoSpaceDN w:val="0"/>
        <w:adjustRightInd w:val="0"/>
        <w:spacing w:before="0" w:beforeAutospacing="0" w:after="0" w:afterAutospacing="0" w:line="160" w:lineRule="atLeast"/>
        <w:ind w:left="426" w:hanging="426"/>
        <w:contextualSpacing/>
        <w:jc w:val="both"/>
        <w:rPr>
          <w:sz w:val="28"/>
          <w:szCs w:val="28"/>
        </w:rPr>
      </w:pPr>
      <w:r w:rsidRPr="00200CFD">
        <w:rPr>
          <w:color w:val="000000"/>
          <w:spacing w:val="-4"/>
          <w:sz w:val="28"/>
          <w:szCs w:val="28"/>
        </w:rPr>
        <w:t xml:space="preserve">2. Направить настоящее решение в Управление Министерства юстиции Российской Федерации по Воронежской области для государственной </w:t>
      </w:r>
      <w:r w:rsidRPr="00200CFD">
        <w:rPr>
          <w:color w:val="000000"/>
          <w:sz w:val="28"/>
          <w:szCs w:val="28"/>
        </w:rPr>
        <w:t xml:space="preserve">регистрации в порядке, установленном федеральным </w:t>
      </w:r>
      <w:r w:rsidRPr="00200CFD">
        <w:rPr>
          <w:color w:val="000000"/>
          <w:spacing w:val="-5"/>
          <w:sz w:val="28"/>
          <w:szCs w:val="28"/>
        </w:rPr>
        <w:t>законом.</w:t>
      </w:r>
    </w:p>
    <w:p w14:paraId="33A717DB" w14:textId="77777777" w:rsidR="00FD5B96" w:rsidRPr="00200CFD" w:rsidRDefault="00FD5B96" w:rsidP="00DD2A17">
      <w:pPr>
        <w:pStyle w:val="msonormalcxspmiddle"/>
        <w:widowControl w:val="0"/>
        <w:numPr>
          <w:ilvl w:val="0"/>
          <w:numId w:val="1"/>
        </w:numPr>
        <w:shd w:val="clear" w:color="auto" w:fill="FFFFFF"/>
        <w:tabs>
          <w:tab w:val="left" w:pos="0"/>
        </w:tabs>
        <w:autoSpaceDE w:val="0"/>
        <w:autoSpaceDN w:val="0"/>
        <w:adjustRightInd w:val="0"/>
        <w:spacing w:before="0" w:beforeAutospacing="0" w:after="0" w:afterAutospacing="0" w:line="160" w:lineRule="atLeast"/>
        <w:ind w:left="426" w:hanging="426"/>
        <w:contextualSpacing/>
        <w:jc w:val="both"/>
        <w:rPr>
          <w:color w:val="000000"/>
          <w:spacing w:val="-15"/>
          <w:sz w:val="28"/>
          <w:szCs w:val="28"/>
        </w:rPr>
      </w:pPr>
      <w:r w:rsidRPr="00200CFD">
        <w:rPr>
          <w:spacing w:val="-5"/>
          <w:sz w:val="28"/>
          <w:szCs w:val="28"/>
        </w:rPr>
        <w:t xml:space="preserve">Настоящее решение подлежит опубликованию </w:t>
      </w:r>
      <w:r w:rsidRPr="00200CFD">
        <w:rPr>
          <w:sz w:val="28"/>
          <w:szCs w:val="28"/>
        </w:rPr>
        <w:t xml:space="preserve">в официальном вестнике газеты «Россошанский курьер» после его государственной регистрации в Управлении </w:t>
      </w:r>
      <w:r w:rsidRPr="00200CFD">
        <w:rPr>
          <w:spacing w:val="-1"/>
          <w:sz w:val="28"/>
          <w:szCs w:val="28"/>
        </w:rPr>
        <w:t xml:space="preserve">Министерства юстиции Российской Федерации по Воронежской области и </w:t>
      </w:r>
      <w:r w:rsidRPr="00200CFD">
        <w:rPr>
          <w:spacing w:val="-4"/>
          <w:sz w:val="28"/>
          <w:szCs w:val="28"/>
        </w:rPr>
        <w:t xml:space="preserve">вступает в силу после его официального опубликования, </w:t>
      </w:r>
      <w:r w:rsidRPr="00200CFD">
        <w:rPr>
          <w:sz w:val="28"/>
          <w:szCs w:val="28"/>
          <w:lang w:bidi="en-US"/>
        </w:rPr>
        <w:t>размещается на официальном сайте Совета народных депутатов Россошанского муниципального района в сети Интернет.</w:t>
      </w:r>
    </w:p>
    <w:p w14:paraId="2C4AEDBF" w14:textId="77777777" w:rsidR="00FD5B96" w:rsidRPr="00200CFD" w:rsidRDefault="00FD5B96" w:rsidP="00DD2A17">
      <w:pPr>
        <w:numPr>
          <w:ilvl w:val="0"/>
          <w:numId w:val="1"/>
        </w:numPr>
        <w:tabs>
          <w:tab w:val="left" w:pos="0"/>
          <w:tab w:val="num" w:pos="1848"/>
        </w:tabs>
        <w:spacing w:after="0" w:line="160" w:lineRule="atLeast"/>
        <w:ind w:left="426" w:hanging="426"/>
        <w:jc w:val="both"/>
        <w:rPr>
          <w:rFonts w:ascii="Times New Roman" w:hAnsi="Times New Roman"/>
          <w:bCs/>
          <w:sz w:val="28"/>
          <w:szCs w:val="28"/>
        </w:rPr>
      </w:pPr>
      <w:r w:rsidRPr="00200CFD">
        <w:rPr>
          <w:rFonts w:ascii="Times New Roman" w:hAnsi="Times New Roman"/>
          <w:bCs/>
          <w:sz w:val="28"/>
          <w:szCs w:val="28"/>
        </w:rPr>
        <w:t xml:space="preserve">Контроль за исполнением настоящего решения возложить на главу Россошанского муниципального района </w:t>
      </w:r>
      <w:proofErr w:type="spellStart"/>
      <w:r w:rsidRPr="00200CFD">
        <w:rPr>
          <w:rFonts w:ascii="Times New Roman" w:hAnsi="Times New Roman"/>
          <w:bCs/>
          <w:sz w:val="28"/>
          <w:szCs w:val="28"/>
        </w:rPr>
        <w:t>Сисюка</w:t>
      </w:r>
      <w:proofErr w:type="spellEnd"/>
      <w:r w:rsidRPr="00200CFD">
        <w:rPr>
          <w:rFonts w:ascii="Times New Roman" w:hAnsi="Times New Roman"/>
          <w:bCs/>
          <w:sz w:val="28"/>
          <w:szCs w:val="28"/>
        </w:rPr>
        <w:t xml:space="preserve"> В.М.</w:t>
      </w:r>
    </w:p>
    <w:p w14:paraId="518F9346" w14:textId="77777777" w:rsidR="00FD5B96" w:rsidRPr="00200CFD" w:rsidRDefault="00FD5B96" w:rsidP="00DD2A17">
      <w:pPr>
        <w:pStyle w:val="msonormalcxspmiddle"/>
        <w:shd w:val="clear" w:color="auto" w:fill="FFFFFF"/>
        <w:tabs>
          <w:tab w:val="left" w:pos="8477"/>
        </w:tabs>
        <w:spacing w:before="0" w:beforeAutospacing="0" w:after="0" w:afterAutospacing="0"/>
        <w:ind w:right="125"/>
        <w:contextualSpacing/>
        <w:jc w:val="both"/>
        <w:rPr>
          <w:color w:val="000000"/>
          <w:spacing w:val="-7"/>
          <w:sz w:val="28"/>
          <w:szCs w:val="28"/>
        </w:rPr>
      </w:pPr>
    </w:p>
    <w:p w14:paraId="0C11CAEF" w14:textId="77777777" w:rsidR="00FD5B96" w:rsidRPr="00200CFD" w:rsidRDefault="00FD5B96" w:rsidP="00DD2A17">
      <w:pPr>
        <w:pStyle w:val="msonormalcxspmiddle"/>
        <w:shd w:val="clear" w:color="auto" w:fill="FFFFFF"/>
        <w:tabs>
          <w:tab w:val="left" w:pos="8477"/>
        </w:tabs>
        <w:spacing w:before="0" w:beforeAutospacing="0" w:after="0" w:afterAutospacing="0"/>
        <w:ind w:right="125"/>
        <w:contextualSpacing/>
        <w:jc w:val="both"/>
        <w:rPr>
          <w:color w:val="000000"/>
          <w:spacing w:val="-7"/>
          <w:sz w:val="28"/>
          <w:szCs w:val="28"/>
        </w:rPr>
      </w:pPr>
    </w:p>
    <w:p w14:paraId="21A2F8E2" w14:textId="77777777" w:rsidR="00FD5B96" w:rsidRDefault="00FD5B96" w:rsidP="00DD2A17">
      <w:pPr>
        <w:pStyle w:val="msonormalcxspmiddle"/>
        <w:shd w:val="clear" w:color="auto" w:fill="FFFFFF"/>
        <w:tabs>
          <w:tab w:val="left" w:pos="8477"/>
        </w:tabs>
        <w:spacing w:before="0" w:beforeAutospacing="0" w:after="0" w:afterAutospacing="0"/>
        <w:ind w:right="125"/>
        <w:contextualSpacing/>
        <w:jc w:val="both"/>
        <w:rPr>
          <w:color w:val="000000"/>
          <w:spacing w:val="-7"/>
          <w:sz w:val="28"/>
          <w:szCs w:val="28"/>
        </w:rPr>
      </w:pPr>
      <w:r w:rsidRPr="00200CFD">
        <w:rPr>
          <w:color w:val="000000"/>
          <w:spacing w:val="-7"/>
          <w:sz w:val="28"/>
          <w:szCs w:val="28"/>
        </w:rPr>
        <w:t xml:space="preserve">Глава Россошанского </w:t>
      </w:r>
    </w:p>
    <w:p w14:paraId="059230B7" w14:textId="4A8E9A36" w:rsidR="00FD5B96" w:rsidRDefault="00FD5B96" w:rsidP="00DD2A17">
      <w:pPr>
        <w:pStyle w:val="msonormalcxspmiddle"/>
        <w:shd w:val="clear" w:color="auto" w:fill="FFFFFF"/>
        <w:tabs>
          <w:tab w:val="left" w:pos="8477"/>
        </w:tabs>
        <w:spacing w:before="0" w:beforeAutospacing="0" w:after="0" w:afterAutospacing="0"/>
        <w:ind w:right="125"/>
        <w:contextualSpacing/>
        <w:jc w:val="both"/>
        <w:rPr>
          <w:color w:val="000000"/>
          <w:spacing w:val="-6"/>
          <w:sz w:val="28"/>
          <w:szCs w:val="28"/>
        </w:rPr>
      </w:pPr>
      <w:r w:rsidRPr="00200CFD">
        <w:rPr>
          <w:color w:val="000000"/>
          <w:spacing w:val="-7"/>
          <w:sz w:val="28"/>
          <w:szCs w:val="28"/>
        </w:rPr>
        <w:t>муниципального района</w:t>
      </w:r>
      <w:r w:rsidRPr="00200CFD">
        <w:rPr>
          <w:color w:val="000000"/>
          <w:spacing w:val="-6"/>
          <w:sz w:val="28"/>
          <w:szCs w:val="28"/>
        </w:rPr>
        <w:t xml:space="preserve">                                        </w:t>
      </w:r>
      <w:r>
        <w:rPr>
          <w:color w:val="000000"/>
          <w:spacing w:val="-6"/>
          <w:sz w:val="28"/>
          <w:szCs w:val="28"/>
        </w:rPr>
        <w:t xml:space="preserve">                                          </w:t>
      </w:r>
      <w:r w:rsidRPr="00200CFD">
        <w:rPr>
          <w:color w:val="000000"/>
          <w:spacing w:val="-6"/>
          <w:sz w:val="28"/>
          <w:szCs w:val="28"/>
        </w:rPr>
        <w:t xml:space="preserve">В.М. </w:t>
      </w:r>
      <w:proofErr w:type="spellStart"/>
      <w:r w:rsidRPr="00200CFD">
        <w:rPr>
          <w:color w:val="000000"/>
          <w:spacing w:val="-6"/>
          <w:sz w:val="28"/>
          <w:szCs w:val="28"/>
        </w:rPr>
        <w:t>Сисюк</w:t>
      </w:r>
      <w:proofErr w:type="spellEnd"/>
    </w:p>
    <w:p w14:paraId="5BBEEE05" w14:textId="77777777" w:rsidR="00DD2A17" w:rsidRPr="00260E03" w:rsidRDefault="00DD2A17" w:rsidP="00DD2A17">
      <w:pPr>
        <w:pStyle w:val="msonormalcxspmiddle"/>
        <w:shd w:val="clear" w:color="auto" w:fill="FFFFFF"/>
        <w:tabs>
          <w:tab w:val="left" w:pos="8477"/>
        </w:tabs>
        <w:spacing w:before="0" w:beforeAutospacing="0" w:after="0" w:afterAutospacing="0"/>
        <w:ind w:right="125"/>
        <w:contextualSpacing/>
        <w:jc w:val="both"/>
        <w:rPr>
          <w:color w:val="000000"/>
          <w:spacing w:val="-6"/>
          <w:sz w:val="28"/>
          <w:szCs w:val="28"/>
        </w:rPr>
      </w:pPr>
    </w:p>
    <w:p w14:paraId="279A3B59" w14:textId="77777777" w:rsidR="00260E03" w:rsidRDefault="00FD5B96" w:rsidP="00DD2A17">
      <w:pPr>
        <w:shd w:val="clear" w:color="auto" w:fill="FFFFFF"/>
        <w:tabs>
          <w:tab w:val="left" w:leader="underscore" w:pos="9883"/>
        </w:tabs>
        <w:spacing w:after="0" w:line="240" w:lineRule="auto"/>
        <w:ind w:left="5529" w:right="-284"/>
        <w:contextualSpacing/>
        <w:jc w:val="both"/>
        <w:rPr>
          <w:rFonts w:ascii="Times New Roman" w:hAnsi="Times New Roman"/>
          <w:spacing w:val="4"/>
          <w:sz w:val="24"/>
          <w:szCs w:val="24"/>
        </w:rPr>
      </w:pPr>
      <w:r w:rsidRPr="00D62CF4">
        <w:rPr>
          <w:rFonts w:ascii="Times New Roman" w:hAnsi="Times New Roman"/>
          <w:sz w:val="24"/>
          <w:szCs w:val="24"/>
        </w:rPr>
        <w:lastRenderedPageBreak/>
        <w:t xml:space="preserve">Приложение к решению сессии Совета </w:t>
      </w:r>
      <w:r w:rsidRPr="00D62CF4">
        <w:rPr>
          <w:rFonts w:ascii="Times New Roman" w:hAnsi="Times New Roman"/>
          <w:spacing w:val="2"/>
          <w:sz w:val="24"/>
          <w:szCs w:val="24"/>
        </w:rPr>
        <w:t xml:space="preserve">народных депутатов Россошанского </w:t>
      </w:r>
      <w:r w:rsidRPr="00D62CF4">
        <w:rPr>
          <w:rFonts w:ascii="Times New Roman" w:hAnsi="Times New Roman"/>
          <w:spacing w:val="4"/>
          <w:sz w:val="24"/>
          <w:szCs w:val="24"/>
        </w:rPr>
        <w:t xml:space="preserve">муниципального района Воронежской области </w:t>
      </w:r>
    </w:p>
    <w:p w14:paraId="5463962D" w14:textId="79F01560" w:rsidR="00FD5B96" w:rsidRPr="00D62CF4" w:rsidRDefault="00FD5B96" w:rsidP="00DD2A17">
      <w:pPr>
        <w:shd w:val="clear" w:color="auto" w:fill="FFFFFF"/>
        <w:tabs>
          <w:tab w:val="left" w:leader="underscore" w:pos="9883"/>
        </w:tabs>
        <w:spacing w:line="240" w:lineRule="auto"/>
        <w:ind w:left="5529" w:right="-284"/>
        <w:contextualSpacing/>
        <w:jc w:val="both"/>
        <w:rPr>
          <w:rFonts w:ascii="Times New Roman" w:hAnsi="Times New Roman"/>
          <w:color w:val="000000"/>
          <w:spacing w:val="4"/>
          <w:sz w:val="24"/>
          <w:szCs w:val="24"/>
        </w:rPr>
      </w:pPr>
      <w:r w:rsidRPr="00D62CF4">
        <w:rPr>
          <w:rFonts w:ascii="Times New Roman" w:hAnsi="Times New Roman"/>
          <w:sz w:val="24"/>
          <w:szCs w:val="24"/>
        </w:rPr>
        <w:t xml:space="preserve">от </w:t>
      </w:r>
      <w:r>
        <w:rPr>
          <w:rFonts w:ascii="Times New Roman" w:hAnsi="Times New Roman"/>
          <w:sz w:val="24"/>
          <w:szCs w:val="24"/>
        </w:rPr>
        <w:t>02.03</w:t>
      </w:r>
      <w:r w:rsidRPr="00D62CF4">
        <w:rPr>
          <w:rFonts w:ascii="Times New Roman" w:hAnsi="Times New Roman"/>
          <w:sz w:val="24"/>
          <w:szCs w:val="24"/>
        </w:rPr>
        <w:t>.20</w:t>
      </w:r>
      <w:r>
        <w:rPr>
          <w:rFonts w:ascii="Times New Roman" w:hAnsi="Times New Roman"/>
          <w:sz w:val="24"/>
          <w:szCs w:val="24"/>
        </w:rPr>
        <w:t>22</w:t>
      </w:r>
      <w:r w:rsidR="00260E03">
        <w:rPr>
          <w:rFonts w:ascii="Times New Roman" w:hAnsi="Times New Roman"/>
          <w:sz w:val="24"/>
          <w:szCs w:val="24"/>
        </w:rPr>
        <w:t xml:space="preserve"> </w:t>
      </w:r>
      <w:r>
        <w:rPr>
          <w:rFonts w:ascii="Times New Roman" w:hAnsi="Times New Roman"/>
          <w:sz w:val="24"/>
          <w:szCs w:val="24"/>
        </w:rPr>
        <w:t>г. №</w:t>
      </w:r>
      <w:r w:rsidR="00260E03">
        <w:rPr>
          <w:rFonts w:ascii="Times New Roman" w:hAnsi="Times New Roman"/>
          <w:sz w:val="24"/>
          <w:szCs w:val="24"/>
        </w:rPr>
        <w:t xml:space="preserve"> </w:t>
      </w:r>
      <w:r w:rsidR="00864EDA">
        <w:rPr>
          <w:rFonts w:ascii="Times New Roman" w:hAnsi="Times New Roman"/>
          <w:sz w:val="24"/>
          <w:szCs w:val="24"/>
        </w:rPr>
        <w:t>250</w:t>
      </w:r>
    </w:p>
    <w:p w14:paraId="0B8510F2" w14:textId="77777777" w:rsidR="00FD5B96" w:rsidRPr="00220DC5" w:rsidRDefault="00FD5B96" w:rsidP="00DD2A17">
      <w:pPr>
        <w:spacing w:after="0" w:line="240" w:lineRule="auto"/>
        <w:ind w:right="-284"/>
        <w:jc w:val="center"/>
        <w:rPr>
          <w:rFonts w:ascii="Times New Roman" w:hAnsi="Times New Roman"/>
          <w:b/>
          <w:sz w:val="24"/>
          <w:szCs w:val="24"/>
          <w:highlight w:val="yellow"/>
        </w:rPr>
      </w:pPr>
    </w:p>
    <w:p w14:paraId="42C5115F" w14:textId="77777777" w:rsidR="00260E03" w:rsidRDefault="00FD5B96" w:rsidP="00DD2A17">
      <w:pPr>
        <w:spacing w:after="0" w:line="240" w:lineRule="auto"/>
        <w:ind w:right="-284"/>
        <w:jc w:val="center"/>
        <w:rPr>
          <w:rFonts w:ascii="Times New Roman" w:hAnsi="Times New Roman"/>
          <w:b/>
          <w:sz w:val="24"/>
          <w:szCs w:val="24"/>
        </w:rPr>
      </w:pPr>
      <w:r>
        <w:rPr>
          <w:rFonts w:ascii="Times New Roman" w:hAnsi="Times New Roman"/>
          <w:b/>
          <w:sz w:val="24"/>
          <w:szCs w:val="24"/>
        </w:rPr>
        <w:t>И</w:t>
      </w:r>
      <w:r w:rsidRPr="00FE6C60">
        <w:rPr>
          <w:rFonts w:ascii="Times New Roman" w:hAnsi="Times New Roman"/>
          <w:b/>
          <w:sz w:val="24"/>
          <w:szCs w:val="24"/>
        </w:rPr>
        <w:t>зменени</w:t>
      </w:r>
      <w:r>
        <w:rPr>
          <w:rFonts w:ascii="Times New Roman" w:hAnsi="Times New Roman"/>
          <w:b/>
          <w:sz w:val="24"/>
          <w:szCs w:val="24"/>
        </w:rPr>
        <w:t>я</w:t>
      </w:r>
      <w:r w:rsidRPr="00FE6C60">
        <w:rPr>
          <w:rFonts w:ascii="Times New Roman" w:hAnsi="Times New Roman"/>
          <w:b/>
          <w:sz w:val="24"/>
          <w:szCs w:val="24"/>
        </w:rPr>
        <w:t xml:space="preserve"> и дополнени</w:t>
      </w:r>
      <w:r>
        <w:rPr>
          <w:rFonts w:ascii="Times New Roman" w:hAnsi="Times New Roman"/>
          <w:b/>
          <w:sz w:val="24"/>
          <w:szCs w:val="24"/>
        </w:rPr>
        <w:t>я</w:t>
      </w:r>
      <w:r w:rsidRPr="00FE6C60">
        <w:rPr>
          <w:rFonts w:ascii="Times New Roman" w:hAnsi="Times New Roman"/>
          <w:b/>
          <w:sz w:val="24"/>
          <w:szCs w:val="24"/>
        </w:rPr>
        <w:t xml:space="preserve"> в Устав Россошанского муниципального района </w:t>
      </w:r>
    </w:p>
    <w:p w14:paraId="0AE7CA2A" w14:textId="44C132C2" w:rsidR="00FD5B96" w:rsidRDefault="00FD5B96" w:rsidP="00DD2A17">
      <w:pPr>
        <w:spacing w:after="0" w:line="240" w:lineRule="auto"/>
        <w:ind w:right="-284"/>
        <w:jc w:val="center"/>
        <w:rPr>
          <w:rFonts w:ascii="Times New Roman" w:hAnsi="Times New Roman"/>
          <w:b/>
          <w:sz w:val="24"/>
          <w:szCs w:val="24"/>
        </w:rPr>
      </w:pPr>
      <w:r w:rsidRPr="00FE6C60">
        <w:rPr>
          <w:rFonts w:ascii="Times New Roman" w:hAnsi="Times New Roman"/>
          <w:b/>
          <w:sz w:val="24"/>
          <w:szCs w:val="24"/>
        </w:rPr>
        <w:t>Воронежской области</w:t>
      </w:r>
    </w:p>
    <w:p w14:paraId="276F2014" w14:textId="77777777" w:rsidR="00260E03" w:rsidRPr="00FE6C60" w:rsidRDefault="00260E03" w:rsidP="00DD2A17">
      <w:pPr>
        <w:spacing w:after="0" w:line="240" w:lineRule="auto"/>
        <w:ind w:right="-284"/>
        <w:jc w:val="center"/>
        <w:rPr>
          <w:rFonts w:ascii="Times New Roman" w:hAnsi="Times New Roman"/>
          <w:b/>
          <w:sz w:val="24"/>
          <w:szCs w:val="24"/>
        </w:rPr>
      </w:pPr>
    </w:p>
    <w:p w14:paraId="79437436" w14:textId="77777777" w:rsidR="00FD5B96" w:rsidRPr="001E5419" w:rsidRDefault="00FD5B96" w:rsidP="00DD2A17">
      <w:pPr>
        <w:pStyle w:val="a6"/>
        <w:numPr>
          <w:ilvl w:val="0"/>
          <w:numId w:val="2"/>
        </w:numPr>
        <w:autoSpaceDE w:val="0"/>
        <w:autoSpaceDN w:val="0"/>
        <w:adjustRightInd w:val="0"/>
        <w:ind w:left="284" w:right="-284" w:hanging="284"/>
        <w:jc w:val="both"/>
      </w:pPr>
      <w:r>
        <w:t xml:space="preserve"> </w:t>
      </w:r>
      <w:r w:rsidRPr="001E5419">
        <w:t xml:space="preserve">В </w:t>
      </w:r>
      <w:r>
        <w:t xml:space="preserve">части 1 </w:t>
      </w:r>
      <w:r w:rsidRPr="001E5419">
        <w:t>стать</w:t>
      </w:r>
      <w:r>
        <w:t>и</w:t>
      </w:r>
      <w:r w:rsidRPr="001E5419">
        <w:t xml:space="preserve"> 8 «Вопросы местного </w:t>
      </w:r>
      <w:proofErr w:type="gramStart"/>
      <w:r w:rsidRPr="001E5419">
        <w:t xml:space="preserve">значения  </w:t>
      </w:r>
      <w:r w:rsidRPr="001E5419">
        <w:rPr>
          <w:bCs/>
        </w:rPr>
        <w:t>Россошанского</w:t>
      </w:r>
      <w:proofErr w:type="gramEnd"/>
      <w:r w:rsidRPr="001E5419">
        <w:rPr>
          <w:bCs/>
        </w:rPr>
        <w:t xml:space="preserve"> </w:t>
      </w:r>
      <w:r w:rsidRPr="001E5419">
        <w:t>муниципального района»:</w:t>
      </w:r>
    </w:p>
    <w:p w14:paraId="2BCE3C58" w14:textId="77777777" w:rsidR="00FD5B96" w:rsidRDefault="00FD5B96" w:rsidP="00DD2A17">
      <w:pPr>
        <w:numPr>
          <w:ilvl w:val="1"/>
          <w:numId w:val="2"/>
        </w:numPr>
        <w:shd w:val="clear" w:color="auto" w:fill="FFFFFF"/>
        <w:spacing w:after="0" w:line="240" w:lineRule="auto"/>
        <w:ind w:left="993" w:right="-284" w:hanging="567"/>
        <w:jc w:val="both"/>
        <w:rPr>
          <w:rFonts w:ascii="Times New Roman" w:hAnsi="Times New Roman"/>
        </w:rPr>
      </w:pPr>
      <w:r>
        <w:rPr>
          <w:rFonts w:ascii="Times New Roman" w:eastAsia="Times New Roman" w:hAnsi="Times New Roman"/>
          <w:sz w:val="24"/>
          <w:szCs w:val="24"/>
          <w:lang w:eastAsia="ru-RU"/>
        </w:rPr>
        <w:t xml:space="preserve">  в </w:t>
      </w:r>
      <w:r w:rsidRPr="001E5419">
        <w:rPr>
          <w:rFonts w:ascii="Times New Roman" w:eastAsia="Times New Roman" w:hAnsi="Times New Roman"/>
          <w:sz w:val="24"/>
          <w:szCs w:val="24"/>
          <w:lang w:eastAsia="ru-RU"/>
        </w:rPr>
        <w:t>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Pr="001E5419">
        <w:rPr>
          <w:rFonts w:ascii="Times New Roman" w:hAnsi="Times New Roman"/>
        </w:rPr>
        <w:t xml:space="preserve"> </w:t>
      </w:r>
    </w:p>
    <w:p w14:paraId="21EDD835" w14:textId="77777777" w:rsidR="00FD5B96" w:rsidRPr="00A24D11" w:rsidRDefault="00FD5B96" w:rsidP="00DD2A17">
      <w:pPr>
        <w:numPr>
          <w:ilvl w:val="1"/>
          <w:numId w:val="2"/>
        </w:numPr>
        <w:shd w:val="clear" w:color="auto" w:fill="FFFFFF"/>
        <w:spacing w:after="0" w:line="240" w:lineRule="auto"/>
        <w:ind w:left="993" w:right="-284" w:hanging="567"/>
        <w:jc w:val="both"/>
        <w:rPr>
          <w:rFonts w:ascii="Times New Roman" w:hAnsi="Times New Roman"/>
          <w:sz w:val="24"/>
          <w:szCs w:val="24"/>
        </w:rPr>
      </w:pPr>
      <w:r w:rsidRPr="00A24D11">
        <w:rPr>
          <w:rFonts w:ascii="Times New Roman" w:hAnsi="Times New Roman"/>
          <w:sz w:val="24"/>
          <w:szCs w:val="24"/>
        </w:rPr>
        <w:t xml:space="preserve"> в</w:t>
      </w:r>
      <w:r w:rsidRPr="00A24D11">
        <w:rPr>
          <w:rFonts w:ascii="Times New Roman" w:eastAsia="Times New Roman" w:hAnsi="Times New Roman"/>
          <w:sz w:val="24"/>
          <w:szCs w:val="24"/>
          <w:lang w:eastAsia="ru-RU"/>
        </w:rPr>
        <w:t xml:space="preserve"> пункте 27 слова «использования и охраны» заменить словами «охраны и использования»;</w:t>
      </w:r>
    </w:p>
    <w:p w14:paraId="3C8C33BC" w14:textId="77777777" w:rsidR="00FD5B96" w:rsidRPr="009A7A88" w:rsidRDefault="00FD5B96" w:rsidP="00DD2A17">
      <w:pPr>
        <w:numPr>
          <w:ilvl w:val="1"/>
          <w:numId w:val="2"/>
        </w:numPr>
        <w:shd w:val="clear" w:color="auto" w:fill="FFFFFF"/>
        <w:spacing w:after="0" w:line="240" w:lineRule="auto"/>
        <w:ind w:left="993" w:right="-284" w:hanging="567"/>
        <w:jc w:val="both"/>
        <w:rPr>
          <w:rFonts w:ascii="Times New Roman" w:hAnsi="Times New Roman"/>
          <w:sz w:val="24"/>
          <w:szCs w:val="24"/>
        </w:rPr>
      </w:pPr>
      <w:r w:rsidRPr="00A24D11">
        <w:rPr>
          <w:rFonts w:ascii="Times New Roman" w:hAnsi="Times New Roman"/>
          <w:sz w:val="24"/>
          <w:szCs w:val="24"/>
        </w:rPr>
        <w:t xml:space="preserve"> дополнить пунктом 41 следующего содержания: «41) обеспечение первичных мер </w:t>
      </w:r>
      <w:r w:rsidRPr="009A7A88">
        <w:rPr>
          <w:rFonts w:ascii="Times New Roman" w:hAnsi="Times New Roman"/>
          <w:sz w:val="24"/>
          <w:szCs w:val="24"/>
        </w:rPr>
        <w:t xml:space="preserve">пожарной безопасности в границах Россошанского муниципального района за границами </w:t>
      </w:r>
      <w:proofErr w:type="spellStart"/>
      <w:r w:rsidRPr="009A7A88">
        <w:rPr>
          <w:rFonts w:ascii="Times New Roman" w:hAnsi="Times New Roman"/>
          <w:sz w:val="24"/>
          <w:szCs w:val="24"/>
        </w:rPr>
        <w:t>г.</w:t>
      </w:r>
      <w:r>
        <w:rPr>
          <w:rFonts w:ascii="Times New Roman" w:hAnsi="Times New Roman"/>
          <w:sz w:val="24"/>
          <w:szCs w:val="24"/>
        </w:rPr>
        <w:t>п.г.</w:t>
      </w:r>
      <w:r w:rsidRPr="009A7A88">
        <w:rPr>
          <w:rFonts w:ascii="Times New Roman" w:hAnsi="Times New Roman"/>
          <w:sz w:val="24"/>
          <w:szCs w:val="24"/>
        </w:rPr>
        <w:t>Россошь</w:t>
      </w:r>
      <w:proofErr w:type="spellEnd"/>
      <w:r w:rsidRPr="009A7A88">
        <w:rPr>
          <w:rFonts w:ascii="Times New Roman" w:hAnsi="Times New Roman"/>
          <w:sz w:val="24"/>
          <w:szCs w:val="24"/>
        </w:rPr>
        <w:t xml:space="preserve"> и сельских населенных пунктов</w:t>
      </w:r>
      <w:r>
        <w:rPr>
          <w:rFonts w:ascii="Times New Roman" w:hAnsi="Times New Roman"/>
          <w:sz w:val="24"/>
          <w:szCs w:val="24"/>
        </w:rPr>
        <w:t>;</w:t>
      </w:r>
      <w:r w:rsidRPr="009A7A88">
        <w:rPr>
          <w:rFonts w:ascii="Times New Roman" w:hAnsi="Times New Roman"/>
          <w:sz w:val="24"/>
          <w:szCs w:val="24"/>
        </w:rPr>
        <w:t>»;</w:t>
      </w:r>
    </w:p>
    <w:p w14:paraId="69A97BE6" w14:textId="77777777" w:rsidR="00FD5B96" w:rsidRPr="0091098F" w:rsidRDefault="00FD5B96" w:rsidP="00DD2A17">
      <w:pPr>
        <w:numPr>
          <w:ilvl w:val="1"/>
          <w:numId w:val="2"/>
        </w:numPr>
        <w:shd w:val="clear" w:color="auto" w:fill="FFFFFF"/>
        <w:spacing w:after="0" w:line="240" w:lineRule="auto"/>
        <w:ind w:left="993" w:right="-284" w:hanging="567"/>
        <w:jc w:val="both"/>
        <w:rPr>
          <w:rFonts w:ascii="Times New Roman" w:hAnsi="Times New Roman"/>
          <w:sz w:val="24"/>
          <w:szCs w:val="24"/>
        </w:rPr>
      </w:pPr>
      <w:r w:rsidRPr="009A7A88">
        <w:rPr>
          <w:rFonts w:ascii="Times New Roman" w:hAnsi="Times New Roman"/>
          <w:sz w:val="24"/>
          <w:szCs w:val="24"/>
        </w:rPr>
        <w:t xml:space="preserve"> </w:t>
      </w:r>
      <w:r>
        <w:rPr>
          <w:rFonts w:ascii="Times New Roman" w:hAnsi="Times New Roman"/>
          <w:sz w:val="24"/>
          <w:szCs w:val="24"/>
        </w:rPr>
        <w:t>д</w:t>
      </w:r>
      <w:r w:rsidRPr="009A7A88">
        <w:rPr>
          <w:rFonts w:ascii="Times New Roman" w:hAnsi="Times New Roman"/>
          <w:sz w:val="24"/>
          <w:szCs w:val="24"/>
        </w:rPr>
        <w:t xml:space="preserve">ополнить пунктом 42 следующего содержания: «42) </w:t>
      </w:r>
      <w:r w:rsidRPr="009A7A88">
        <w:rPr>
          <w:rFonts w:ascii="Times New Roman" w:hAnsi="Times New Roman"/>
          <w:color w:val="000000"/>
          <w:sz w:val="24"/>
          <w:szCs w:val="24"/>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olor w:val="000000"/>
          <w:sz w:val="24"/>
          <w:szCs w:val="24"/>
          <w:shd w:val="clear" w:color="auto" w:fill="FFFFFF"/>
        </w:rPr>
        <w:t>;»;</w:t>
      </w:r>
    </w:p>
    <w:p w14:paraId="26032722" w14:textId="77777777" w:rsidR="00FD5B96" w:rsidRPr="00983E23" w:rsidRDefault="00FD5B96" w:rsidP="00DD2A17">
      <w:pPr>
        <w:numPr>
          <w:ilvl w:val="1"/>
          <w:numId w:val="2"/>
        </w:numPr>
        <w:shd w:val="clear" w:color="auto" w:fill="FFFFFF"/>
        <w:spacing w:after="0" w:line="240" w:lineRule="auto"/>
        <w:ind w:left="993" w:right="-284" w:hanging="567"/>
        <w:jc w:val="both"/>
        <w:rPr>
          <w:rFonts w:ascii="Times New Roman" w:hAnsi="Times New Roman"/>
          <w:sz w:val="24"/>
          <w:szCs w:val="24"/>
        </w:rPr>
      </w:pPr>
      <w:r>
        <w:rPr>
          <w:rFonts w:ascii="Times New Roman" w:hAnsi="Times New Roman"/>
          <w:color w:val="000000"/>
          <w:sz w:val="24"/>
          <w:szCs w:val="24"/>
          <w:shd w:val="clear" w:color="auto" w:fill="FFFFFF"/>
        </w:rPr>
        <w:t xml:space="preserve"> дополнить пунктом 43 следующего содержания: «43)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14:paraId="62011180" w14:textId="77777777" w:rsidR="00FD5B96" w:rsidRPr="009A7A88" w:rsidRDefault="00FD5B96" w:rsidP="00DD2A17">
      <w:pPr>
        <w:numPr>
          <w:ilvl w:val="1"/>
          <w:numId w:val="2"/>
        </w:numPr>
        <w:shd w:val="clear" w:color="auto" w:fill="FFFFFF"/>
        <w:spacing w:after="0" w:line="240" w:lineRule="auto"/>
        <w:ind w:left="993" w:right="-284" w:hanging="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shd w:val="clear" w:color="auto" w:fill="FFFFFF"/>
        </w:rPr>
        <w:t>дополнить пунктом 44 следующего содержания: «44) осуществление мероприятий по лесоустройству в отношении лесов, расположенных на землях населенных пунктов сельских поселений.»;</w:t>
      </w:r>
    </w:p>
    <w:p w14:paraId="5E0946A5" w14:textId="77777777" w:rsidR="00FD5B96" w:rsidRDefault="00FD5B96" w:rsidP="00DD2A17">
      <w:pPr>
        <w:pStyle w:val="a6"/>
        <w:numPr>
          <w:ilvl w:val="0"/>
          <w:numId w:val="2"/>
        </w:numPr>
        <w:autoSpaceDE w:val="0"/>
        <w:autoSpaceDN w:val="0"/>
        <w:adjustRightInd w:val="0"/>
        <w:spacing w:after="200"/>
        <w:ind w:left="426" w:right="-284" w:hanging="426"/>
        <w:jc w:val="both"/>
      </w:pPr>
      <w:r>
        <w:t xml:space="preserve"> </w:t>
      </w:r>
      <w:r w:rsidRPr="009A7A88">
        <w:t>часть 3 статьи 10.1 «Органы местного самоуправления Россошанского муниципального</w:t>
      </w:r>
      <w:r w:rsidRPr="00A24D11">
        <w:t xml:space="preserve"> района, осуществляющие муниципальный  контроль» изложить в следующей редакции: «3. Организация и осуществление видов муниципального контроля регулируются </w:t>
      </w:r>
      <w:r w:rsidRPr="00953557">
        <w:t xml:space="preserve">Федеральным </w:t>
      </w:r>
      <w:hyperlink r:id="rId6" w:history="1">
        <w:r w:rsidRPr="00953557">
          <w:t>законом</w:t>
        </w:r>
      </w:hyperlink>
      <w:r w:rsidRPr="00953557">
        <w:t xml:space="preserve"> от 31 июля 2020 года №248-ФЗ «О государственном контроле (надзоре) и муниципальном контроле в Российской Федерации.»;</w:t>
      </w:r>
    </w:p>
    <w:p w14:paraId="24E81E68" w14:textId="77777777" w:rsidR="00FD5B96" w:rsidRPr="00953557" w:rsidRDefault="00FD5B96" w:rsidP="00DD2A17">
      <w:pPr>
        <w:pStyle w:val="a6"/>
        <w:numPr>
          <w:ilvl w:val="0"/>
          <w:numId w:val="2"/>
        </w:numPr>
        <w:autoSpaceDE w:val="0"/>
        <w:autoSpaceDN w:val="0"/>
        <w:adjustRightInd w:val="0"/>
        <w:ind w:left="426" w:right="-284" w:hanging="426"/>
        <w:jc w:val="both"/>
      </w:pPr>
      <w:r>
        <w:t xml:space="preserve"> часть 1 статьи 9 «</w:t>
      </w:r>
      <w:r w:rsidRPr="006A67D9">
        <w:t xml:space="preserve">Права органов местного самоуправления </w:t>
      </w:r>
      <w:r w:rsidRPr="006A67D9">
        <w:rPr>
          <w:bCs/>
        </w:rPr>
        <w:t xml:space="preserve">Россошанского </w:t>
      </w:r>
      <w:r w:rsidRPr="006A67D9">
        <w:t>муниципального района на решение вопросов, не отнесённых к вопросам местного значения муниципального района</w:t>
      </w:r>
      <w:r>
        <w:t>» дополнить пунктом 17 следующего содержания: «</w:t>
      </w:r>
      <w:r>
        <w:rPr>
          <w:color w:val="000000"/>
          <w:shd w:val="clear" w:color="auto" w:fill="FFFFFF"/>
        </w:rPr>
        <w:t>17) создание муниципальной пожарной охраны.»;</w:t>
      </w:r>
    </w:p>
    <w:p w14:paraId="77E335EC" w14:textId="77777777" w:rsidR="00FD5B96" w:rsidRPr="00C578C1" w:rsidRDefault="00FD5B96" w:rsidP="00DD2A17">
      <w:pPr>
        <w:numPr>
          <w:ilvl w:val="0"/>
          <w:numId w:val="2"/>
        </w:numPr>
        <w:shd w:val="clear" w:color="auto" w:fill="FFFFFF"/>
        <w:spacing w:after="0" w:line="240" w:lineRule="auto"/>
        <w:ind w:left="426" w:right="-284" w:hanging="426"/>
        <w:jc w:val="both"/>
        <w:rPr>
          <w:rFonts w:ascii="Times New Roman" w:eastAsia="Times New Roman" w:hAnsi="Times New Roman"/>
          <w:color w:val="000000"/>
          <w:sz w:val="24"/>
          <w:szCs w:val="24"/>
          <w:lang w:eastAsia="ru-RU"/>
        </w:rPr>
      </w:pPr>
      <w:r>
        <w:rPr>
          <w:rFonts w:ascii="Times New Roman" w:hAnsi="Times New Roman"/>
          <w:sz w:val="24"/>
          <w:szCs w:val="24"/>
        </w:rPr>
        <w:t xml:space="preserve">  часть</w:t>
      </w:r>
      <w:r w:rsidRPr="00953557">
        <w:rPr>
          <w:rFonts w:ascii="Times New Roman" w:hAnsi="Times New Roman"/>
          <w:sz w:val="24"/>
          <w:szCs w:val="24"/>
        </w:rPr>
        <w:t xml:space="preserve"> 4 и 5 статьи 18 «Публичные слушания» изложить в следующей редакции: </w:t>
      </w:r>
    </w:p>
    <w:p w14:paraId="62989D23" w14:textId="77777777" w:rsidR="00FD5B96" w:rsidRDefault="00FD5B96" w:rsidP="00DD2A17">
      <w:pPr>
        <w:shd w:val="clear" w:color="auto" w:fill="FFFFFF"/>
        <w:spacing w:after="0" w:line="240" w:lineRule="auto"/>
        <w:ind w:left="993" w:right="-284" w:hanging="425"/>
        <w:jc w:val="both"/>
        <w:rPr>
          <w:rFonts w:ascii="Times New Roman" w:eastAsia="Times New Roman" w:hAnsi="Times New Roman"/>
          <w:color w:val="000000"/>
          <w:sz w:val="24"/>
          <w:szCs w:val="24"/>
          <w:lang w:eastAsia="ru-RU"/>
        </w:rPr>
      </w:pPr>
      <w:r>
        <w:rPr>
          <w:rFonts w:ascii="Times New Roman" w:hAnsi="Times New Roman"/>
          <w:sz w:val="24"/>
          <w:szCs w:val="24"/>
        </w:rPr>
        <w:t>«</w:t>
      </w:r>
      <w:r w:rsidRPr="00953557">
        <w:rPr>
          <w:rFonts w:ascii="Times New Roman" w:eastAsia="Times New Roman" w:hAnsi="Times New Roman"/>
          <w:color w:val="000000"/>
          <w:sz w:val="24"/>
          <w:szCs w:val="24"/>
          <w:lang w:eastAsia="ru-RU"/>
        </w:rPr>
        <w:t xml:space="preserve">4. Порядок организации и проведения публичных слушаний определяется </w:t>
      </w:r>
      <w:r>
        <w:rPr>
          <w:rFonts w:ascii="Times New Roman" w:eastAsia="Times New Roman" w:hAnsi="Times New Roman"/>
          <w:color w:val="000000"/>
          <w:sz w:val="24"/>
          <w:szCs w:val="24"/>
          <w:lang w:eastAsia="ru-RU"/>
        </w:rPr>
        <w:t>У</w:t>
      </w:r>
      <w:r w:rsidRPr="00953557">
        <w:rPr>
          <w:rFonts w:ascii="Times New Roman" w:eastAsia="Times New Roman" w:hAnsi="Times New Roman"/>
          <w:color w:val="000000"/>
          <w:sz w:val="24"/>
          <w:szCs w:val="24"/>
          <w:lang w:eastAsia="ru-RU"/>
        </w:rPr>
        <w:t xml:space="preserve">ставом </w:t>
      </w:r>
      <w:r>
        <w:rPr>
          <w:rFonts w:ascii="Times New Roman" w:eastAsia="Times New Roman" w:hAnsi="Times New Roman"/>
          <w:color w:val="000000"/>
          <w:sz w:val="24"/>
          <w:szCs w:val="24"/>
          <w:lang w:eastAsia="ru-RU"/>
        </w:rPr>
        <w:t>Россошанского муниципального района</w:t>
      </w:r>
      <w:r w:rsidRPr="00953557">
        <w:rPr>
          <w:rFonts w:ascii="Times New Roman" w:eastAsia="Times New Roman" w:hAnsi="Times New Roman"/>
          <w:color w:val="000000"/>
          <w:sz w:val="24"/>
          <w:szCs w:val="24"/>
          <w:lang w:eastAsia="ru-RU"/>
        </w:rPr>
        <w:t xml:space="preserve"> и (или) нормативными правовыми актами </w:t>
      </w:r>
      <w:r>
        <w:rPr>
          <w:rFonts w:ascii="Times New Roman" w:eastAsia="Times New Roman" w:hAnsi="Times New Roman"/>
          <w:color w:val="000000"/>
          <w:sz w:val="24"/>
          <w:szCs w:val="24"/>
          <w:lang w:eastAsia="ru-RU"/>
        </w:rPr>
        <w:t>Совета народных депутатов Россошанского муниципального района</w:t>
      </w:r>
      <w:r w:rsidRPr="00953557">
        <w:rPr>
          <w:rFonts w:ascii="Times New Roman" w:eastAsia="Times New Roman" w:hAnsi="Times New Roman"/>
          <w:color w:val="000000"/>
          <w:sz w:val="24"/>
          <w:szCs w:val="24"/>
          <w:lang w:eastAsia="ru-RU"/>
        </w:rPr>
        <w:t xml:space="preserve"> и должен предусматривать заблаговременное оповещение жителей </w:t>
      </w:r>
      <w:r>
        <w:rPr>
          <w:rFonts w:ascii="Times New Roman" w:eastAsia="Times New Roman" w:hAnsi="Times New Roman"/>
          <w:color w:val="000000"/>
          <w:sz w:val="24"/>
          <w:szCs w:val="24"/>
          <w:lang w:eastAsia="ru-RU"/>
        </w:rPr>
        <w:t>Россошанского муниципального района</w:t>
      </w:r>
      <w:r w:rsidRPr="00953557">
        <w:rPr>
          <w:rFonts w:ascii="Times New Roman" w:eastAsia="Times New Roman" w:hAnsi="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eastAsia="Times New Roman" w:hAnsi="Times New Roman"/>
          <w:color w:val="000000"/>
          <w:sz w:val="24"/>
          <w:szCs w:val="24"/>
          <w:lang w:eastAsia="ru-RU"/>
        </w:rPr>
        <w:t>Совета народных депутатов Россошанского муниципального района</w:t>
      </w:r>
      <w:r w:rsidRPr="00953557">
        <w:rPr>
          <w:rFonts w:ascii="Times New Roman" w:eastAsia="Times New Roman" w:hAnsi="Times New Roman"/>
          <w:color w:val="000000"/>
          <w:sz w:val="24"/>
          <w:szCs w:val="24"/>
          <w:lang w:eastAsia="ru-RU"/>
        </w:rPr>
        <w:t xml:space="preserve"> в информационно-телекоммуникационной сети </w:t>
      </w:r>
      <w:r w:rsidRPr="00A62087">
        <w:rPr>
          <w:rFonts w:ascii="Times New Roman" w:eastAsia="Times New Roman" w:hAnsi="Times New Roman"/>
          <w:color w:val="000000"/>
          <w:sz w:val="24"/>
          <w:szCs w:val="24"/>
          <w:lang w:eastAsia="ru-RU"/>
        </w:rPr>
        <w:t>«Интернет</w:t>
      </w:r>
      <w:r>
        <w:rPr>
          <w:rFonts w:ascii="Times New Roman" w:eastAsia="Times New Roman" w:hAnsi="Times New Roman"/>
          <w:color w:val="000000"/>
          <w:sz w:val="24"/>
          <w:szCs w:val="24"/>
          <w:lang w:eastAsia="ru-RU"/>
        </w:rPr>
        <w:t xml:space="preserve">», </w:t>
      </w:r>
      <w:r w:rsidRPr="00643BB9">
        <w:rPr>
          <w:rFonts w:ascii="Times New Roman" w:eastAsia="Times New Roman" w:hAnsi="Times New Roman"/>
          <w:color w:val="000000"/>
          <w:sz w:val="24"/>
          <w:szCs w:val="24"/>
          <w:lang w:eastAsia="ru-RU"/>
        </w:rPr>
        <w:t>возможность представления жителями</w:t>
      </w:r>
      <w:r>
        <w:rPr>
          <w:rFonts w:ascii="Times New Roman" w:eastAsia="Times New Roman" w:hAnsi="Times New Roman"/>
          <w:color w:val="000000"/>
          <w:sz w:val="24"/>
          <w:szCs w:val="24"/>
          <w:lang w:eastAsia="ru-RU"/>
        </w:rPr>
        <w:t xml:space="preserve"> Россошанского </w:t>
      </w:r>
      <w:r w:rsidRPr="00643BB9">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района</w:t>
      </w:r>
      <w:r w:rsidRPr="00643BB9">
        <w:rPr>
          <w:rFonts w:ascii="Times New Roman" w:eastAsia="Times New Roman" w:hAnsi="Times New Roman"/>
          <w:color w:val="000000"/>
          <w:sz w:val="24"/>
          <w:szCs w:val="24"/>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eastAsia="Times New Roman" w:hAnsi="Times New Roman"/>
          <w:color w:val="000000"/>
          <w:sz w:val="24"/>
          <w:szCs w:val="24"/>
          <w:lang w:eastAsia="ru-RU"/>
        </w:rPr>
        <w:t xml:space="preserve">Россошанского </w:t>
      </w:r>
      <w:r w:rsidRPr="00643BB9">
        <w:rPr>
          <w:rFonts w:ascii="Times New Roman" w:eastAsia="Times New Roman" w:hAnsi="Times New Roman"/>
          <w:color w:val="000000"/>
          <w:sz w:val="24"/>
          <w:szCs w:val="24"/>
          <w:lang w:eastAsia="ru-RU"/>
        </w:rPr>
        <w:t xml:space="preserve">муниципального </w:t>
      </w:r>
      <w:r>
        <w:rPr>
          <w:rFonts w:ascii="Times New Roman" w:eastAsia="Times New Roman" w:hAnsi="Times New Roman"/>
          <w:color w:val="000000"/>
          <w:sz w:val="24"/>
          <w:szCs w:val="24"/>
          <w:lang w:eastAsia="ru-RU"/>
        </w:rPr>
        <w:t>района</w:t>
      </w:r>
      <w:r w:rsidRPr="00643BB9">
        <w:rPr>
          <w:rFonts w:ascii="Times New Roman" w:eastAsia="Times New Roman" w:hAnsi="Times New Roman"/>
          <w:color w:val="000000"/>
          <w:sz w:val="24"/>
          <w:szCs w:val="24"/>
          <w:lang w:eastAsia="ru-RU"/>
        </w:rPr>
        <w:t xml:space="preserve">, </w:t>
      </w:r>
      <w:r w:rsidRPr="00643BB9">
        <w:rPr>
          <w:rFonts w:ascii="Times New Roman" w:eastAsia="Times New Roman" w:hAnsi="Times New Roman"/>
          <w:color w:val="000000"/>
          <w:sz w:val="24"/>
          <w:szCs w:val="24"/>
          <w:lang w:eastAsia="ru-RU"/>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62087">
        <w:rPr>
          <w:rFonts w:ascii="Times New Roman" w:eastAsia="Times New Roman" w:hAnsi="Times New Roman"/>
          <w:color w:val="000000"/>
          <w:sz w:val="24"/>
          <w:szCs w:val="24"/>
          <w:lang w:eastAsia="ru-RU"/>
        </w:rPr>
        <w:t>.</w:t>
      </w:r>
    </w:p>
    <w:p w14:paraId="13D1320B" w14:textId="09CBEBC2" w:rsidR="00FD5B96" w:rsidRPr="00A62087" w:rsidRDefault="00260E03" w:rsidP="00DD2A17">
      <w:pPr>
        <w:shd w:val="clear" w:color="auto" w:fill="FFFFFF"/>
        <w:spacing w:after="0" w:line="240" w:lineRule="auto"/>
        <w:ind w:left="993" w:right="-284" w:firstLine="28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D5B96">
        <w:rPr>
          <w:rFonts w:ascii="Times New Roman" w:eastAsia="Times New Roman" w:hAnsi="Times New Roman"/>
          <w:color w:val="000000"/>
          <w:sz w:val="24"/>
          <w:szCs w:val="24"/>
          <w:lang w:eastAsia="ru-RU"/>
        </w:rPr>
        <w:t>Н</w:t>
      </w:r>
      <w:r w:rsidR="00FD5B96" w:rsidRPr="00643BB9">
        <w:rPr>
          <w:rFonts w:ascii="Times New Roman" w:eastAsia="Times New Roman" w:hAnsi="Times New Roman"/>
          <w:color w:val="000000"/>
          <w:sz w:val="24"/>
          <w:szCs w:val="24"/>
          <w:lang w:eastAsia="ru-RU"/>
        </w:rPr>
        <w:t xml:space="preserve">ормативными правовыми актами </w:t>
      </w:r>
      <w:r w:rsidR="00FD5B96">
        <w:rPr>
          <w:rFonts w:ascii="Times New Roman" w:eastAsia="Times New Roman" w:hAnsi="Times New Roman"/>
          <w:color w:val="000000"/>
          <w:sz w:val="24"/>
          <w:szCs w:val="24"/>
          <w:lang w:eastAsia="ru-RU"/>
        </w:rPr>
        <w:t>Совета народных депутатов Россошанского муниципального района</w:t>
      </w:r>
      <w:r w:rsidR="00FD5B96" w:rsidRPr="00643BB9">
        <w:rPr>
          <w:rFonts w:ascii="Times New Roman" w:eastAsia="Times New Roman" w:hAnsi="Times New Roman"/>
          <w:color w:val="000000"/>
          <w:sz w:val="24"/>
          <w:szCs w:val="24"/>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FD5B96">
        <w:rPr>
          <w:rFonts w:ascii="Times New Roman" w:eastAsia="Times New Roman" w:hAnsi="Times New Roman"/>
          <w:color w:val="000000"/>
          <w:sz w:val="24"/>
          <w:szCs w:val="24"/>
          <w:lang w:eastAsia="ru-RU"/>
        </w:rPr>
        <w:t>Россошанского муниципального района</w:t>
      </w:r>
      <w:r w:rsidR="00FD5B96" w:rsidRPr="00643BB9">
        <w:rPr>
          <w:rFonts w:ascii="Times New Roman" w:eastAsia="Times New Roman" w:hAnsi="Times New Roman"/>
          <w:color w:val="000000"/>
          <w:sz w:val="24"/>
          <w:szCs w:val="24"/>
          <w:lang w:eastAsia="ru-RU"/>
        </w:rPr>
        <w:t xml:space="preserve"> своих замечаний и предложений по проекту муниципального правового акта, а также для участия жителей </w:t>
      </w:r>
      <w:r w:rsidR="00FD5B96">
        <w:rPr>
          <w:rFonts w:ascii="Times New Roman" w:eastAsia="Times New Roman" w:hAnsi="Times New Roman"/>
          <w:color w:val="000000"/>
          <w:sz w:val="24"/>
          <w:szCs w:val="24"/>
          <w:lang w:eastAsia="ru-RU"/>
        </w:rPr>
        <w:t>Россошанского муниципального района</w:t>
      </w:r>
      <w:r w:rsidR="00FD5B96" w:rsidRPr="00643BB9">
        <w:rPr>
          <w:rFonts w:ascii="Times New Roman" w:eastAsia="Times New Roman" w:hAnsi="Times New Roman"/>
          <w:color w:val="000000"/>
          <w:sz w:val="24"/>
          <w:szCs w:val="24"/>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w:t>
      </w:r>
      <w:r w:rsidR="00FD5B96">
        <w:rPr>
          <w:rFonts w:ascii="Times New Roman" w:eastAsia="Times New Roman" w:hAnsi="Times New Roman"/>
          <w:color w:val="000000"/>
          <w:sz w:val="24"/>
          <w:szCs w:val="24"/>
          <w:lang w:eastAsia="ru-RU"/>
        </w:rPr>
        <w:t>части</w:t>
      </w:r>
      <w:r w:rsidR="00FD5B96" w:rsidRPr="00643BB9">
        <w:rPr>
          <w:rFonts w:ascii="Times New Roman" w:eastAsia="Times New Roman" w:hAnsi="Times New Roman"/>
          <w:color w:val="000000"/>
          <w:sz w:val="24"/>
          <w:szCs w:val="24"/>
          <w:lang w:eastAsia="ru-RU"/>
        </w:rPr>
        <w:t xml:space="preserve"> устанавливается Правительством Российской Федерации.</w:t>
      </w:r>
    </w:p>
    <w:p w14:paraId="5B7979CE" w14:textId="77777777" w:rsidR="00FD5B96" w:rsidRDefault="00FD5B96" w:rsidP="00DD2A17">
      <w:pPr>
        <w:pStyle w:val="a6"/>
        <w:autoSpaceDE w:val="0"/>
        <w:autoSpaceDN w:val="0"/>
        <w:adjustRightInd w:val="0"/>
        <w:ind w:left="993" w:right="-284" w:hanging="196"/>
        <w:jc w:val="both"/>
        <w:rPr>
          <w:color w:val="000000"/>
        </w:rPr>
      </w:pPr>
      <w:bookmarkStart w:id="0" w:name="dst100011"/>
      <w:bookmarkEnd w:id="0"/>
      <w:r w:rsidRPr="00A62087">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w:t>
      </w:r>
      <w:r w:rsidRPr="00953557">
        <w:rPr>
          <w:color w:val="000000"/>
        </w:rPr>
        <w:t xml:space="preserve">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color w:val="000000"/>
        </w:rPr>
        <w:t>»;</w:t>
      </w:r>
    </w:p>
    <w:p w14:paraId="5E42BB4F" w14:textId="77777777" w:rsidR="00FD5B96" w:rsidRDefault="00FD5B96" w:rsidP="00DD2A17">
      <w:pPr>
        <w:pStyle w:val="a6"/>
        <w:numPr>
          <w:ilvl w:val="0"/>
          <w:numId w:val="4"/>
        </w:numPr>
        <w:autoSpaceDE w:val="0"/>
        <w:autoSpaceDN w:val="0"/>
        <w:adjustRightInd w:val="0"/>
        <w:ind w:left="567" w:right="-284" w:hanging="567"/>
        <w:jc w:val="both"/>
      </w:pPr>
      <w:r>
        <w:t xml:space="preserve"> </w:t>
      </w:r>
      <w:r w:rsidRPr="001E5419">
        <w:t>пункт 9 части 5 статьи 32 «Глава муниципального района» изложить в следующей редакции: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sidRPr="008B5E7C">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14:paraId="4118BFFC" w14:textId="77777777" w:rsidR="00FD5B96" w:rsidRPr="002D19A0" w:rsidRDefault="00FD5B96" w:rsidP="00DD2A17">
      <w:pPr>
        <w:pStyle w:val="a6"/>
        <w:numPr>
          <w:ilvl w:val="0"/>
          <w:numId w:val="4"/>
        </w:numPr>
        <w:autoSpaceDE w:val="0"/>
        <w:autoSpaceDN w:val="0"/>
        <w:adjustRightInd w:val="0"/>
        <w:ind w:left="567" w:right="-284" w:hanging="567"/>
        <w:jc w:val="both"/>
      </w:pPr>
      <w:r w:rsidRPr="002D19A0">
        <w:t xml:space="preserve"> </w:t>
      </w:r>
      <w:r>
        <w:t xml:space="preserve">в </w:t>
      </w:r>
      <w:r w:rsidRPr="002D19A0">
        <w:t xml:space="preserve">статье 33 «Статус и основные гарантии осуществления полномочий депутата, члена выборного органа местного самоуправления»: </w:t>
      </w:r>
    </w:p>
    <w:p w14:paraId="6D89EACE" w14:textId="77777777" w:rsidR="00FD5B96" w:rsidRPr="002D19A0" w:rsidRDefault="00FD5B96" w:rsidP="00DD2A17">
      <w:pPr>
        <w:numPr>
          <w:ilvl w:val="1"/>
          <w:numId w:val="4"/>
        </w:numPr>
        <w:autoSpaceDE w:val="0"/>
        <w:autoSpaceDN w:val="0"/>
        <w:adjustRightInd w:val="0"/>
        <w:spacing w:after="0" w:line="240" w:lineRule="auto"/>
        <w:ind w:right="-284"/>
        <w:jc w:val="both"/>
        <w:rPr>
          <w:rFonts w:ascii="Times New Roman" w:hAnsi="Times New Roman"/>
          <w:color w:val="000000"/>
          <w:sz w:val="24"/>
          <w:szCs w:val="24"/>
          <w:lang w:eastAsia="ru-RU"/>
        </w:rPr>
      </w:pPr>
      <w:r w:rsidRPr="002D19A0">
        <w:rPr>
          <w:rFonts w:ascii="Times New Roman" w:hAnsi="Times New Roman"/>
          <w:sz w:val="24"/>
          <w:szCs w:val="24"/>
        </w:rPr>
        <w:t>часть 6.1. изложить в следующей редакции: «</w:t>
      </w:r>
      <w:r w:rsidRPr="002D19A0">
        <w:rPr>
          <w:rFonts w:ascii="Times New Roman" w:hAnsi="Times New Roman"/>
          <w:color w:val="000000"/>
          <w:sz w:val="24"/>
          <w:szCs w:val="24"/>
          <w:lang w:eastAsia="ru-RU"/>
        </w:rPr>
        <w:t xml:space="preserve">6.1.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w:t>
      </w:r>
      <w:r>
        <w:rPr>
          <w:rFonts w:ascii="Times New Roman" w:hAnsi="Times New Roman"/>
          <w:color w:val="000000"/>
          <w:sz w:val="24"/>
          <w:szCs w:val="24"/>
          <w:lang w:eastAsia="ru-RU"/>
        </w:rPr>
        <w:t>федеральными законами.»;</w:t>
      </w:r>
    </w:p>
    <w:p w14:paraId="5F01CCE2" w14:textId="77777777" w:rsidR="00FD5B96" w:rsidRPr="00953557" w:rsidRDefault="00FD5B96" w:rsidP="00DD2A17">
      <w:pPr>
        <w:pStyle w:val="a6"/>
        <w:numPr>
          <w:ilvl w:val="1"/>
          <w:numId w:val="4"/>
        </w:numPr>
        <w:autoSpaceDE w:val="0"/>
        <w:autoSpaceDN w:val="0"/>
        <w:adjustRightInd w:val="0"/>
        <w:ind w:right="-284"/>
        <w:jc w:val="both"/>
      </w:pPr>
      <w:r w:rsidRPr="002D19A0">
        <w:lastRenderedPageBreak/>
        <w:t>абзац 8 части 11  изложить в следующей редакции: «-прекращения гражданства Российской Федерации либо гражданства иностранного государства -</w:t>
      </w:r>
      <w:r w:rsidRPr="00953557">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31DD13E" w14:textId="77777777" w:rsidR="00FD5B96" w:rsidRDefault="00FD5B96" w:rsidP="00DD2A17">
      <w:pPr>
        <w:pStyle w:val="a6"/>
        <w:numPr>
          <w:ilvl w:val="0"/>
          <w:numId w:val="4"/>
        </w:numPr>
        <w:autoSpaceDE w:val="0"/>
        <w:autoSpaceDN w:val="0"/>
        <w:adjustRightInd w:val="0"/>
        <w:ind w:left="426" w:right="-284" w:hanging="426"/>
        <w:jc w:val="both"/>
      </w:pPr>
      <w:r w:rsidRPr="00953557">
        <w:t xml:space="preserve"> </w:t>
      </w:r>
      <w:r>
        <w:t xml:space="preserve">в статье 34 </w:t>
      </w:r>
      <w:r w:rsidRPr="00953557">
        <w:t xml:space="preserve">«Администрация Россошанского муниципального района» </w:t>
      </w:r>
    </w:p>
    <w:p w14:paraId="09F11AE2" w14:textId="77777777" w:rsidR="00FD5B96" w:rsidRDefault="00FD5B96" w:rsidP="00DD2A17">
      <w:pPr>
        <w:pStyle w:val="a6"/>
        <w:numPr>
          <w:ilvl w:val="1"/>
          <w:numId w:val="3"/>
        </w:numPr>
        <w:autoSpaceDE w:val="0"/>
        <w:autoSpaceDN w:val="0"/>
        <w:adjustRightInd w:val="0"/>
        <w:ind w:right="-284"/>
        <w:jc w:val="both"/>
      </w:pPr>
      <w:r w:rsidRPr="00953557">
        <w:t>часть 10 дополнить пунктом 15: «15)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8B5E7C">
        <w:t xml:space="preserve">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01A0FE09" w14:textId="77777777" w:rsidR="00FD5B96" w:rsidRDefault="00FD5B96" w:rsidP="00DD2A17">
      <w:pPr>
        <w:pStyle w:val="a6"/>
        <w:numPr>
          <w:ilvl w:val="1"/>
          <w:numId w:val="3"/>
        </w:numPr>
        <w:autoSpaceDE w:val="0"/>
        <w:autoSpaceDN w:val="0"/>
        <w:adjustRightInd w:val="0"/>
        <w:ind w:right="-284"/>
        <w:jc w:val="both"/>
      </w:pPr>
      <w:r>
        <w:t xml:space="preserve"> пункт 9 части 13 изложить в следующей редакции: «9) </w:t>
      </w:r>
      <w:r w:rsidRPr="008B5E7C">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14:paraId="183E6003" w14:textId="77777777" w:rsidR="00FD5B96" w:rsidRDefault="00FD5B96" w:rsidP="00DD2A17">
      <w:pPr>
        <w:pStyle w:val="a6"/>
        <w:numPr>
          <w:ilvl w:val="0"/>
          <w:numId w:val="4"/>
        </w:numPr>
        <w:autoSpaceDE w:val="0"/>
        <w:autoSpaceDN w:val="0"/>
        <w:adjustRightInd w:val="0"/>
        <w:ind w:left="426" w:right="-284" w:hanging="426"/>
        <w:jc w:val="both"/>
      </w:pPr>
      <w:r>
        <w:t xml:space="preserve"> части 5 и 6 статьи 35 «Ревизионная комиссия Россошанского муниципального района» изложить в следующей редакции: </w:t>
      </w:r>
    </w:p>
    <w:p w14:paraId="2BF6042C" w14:textId="77777777" w:rsidR="00FD5B96" w:rsidRPr="0029210A" w:rsidRDefault="00FD5B96" w:rsidP="00DD2A17">
      <w:pPr>
        <w:shd w:val="clear" w:color="auto" w:fill="FFFFFF"/>
        <w:spacing w:after="0" w:line="240" w:lineRule="auto"/>
        <w:ind w:left="720" w:right="-284" w:hanging="294"/>
        <w:jc w:val="both"/>
        <w:rPr>
          <w:rFonts w:ascii="Times New Roman" w:eastAsia="Times New Roman" w:hAnsi="Times New Roman"/>
          <w:sz w:val="24"/>
          <w:szCs w:val="24"/>
          <w:lang w:eastAsia="ru-RU"/>
        </w:rPr>
      </w:pPr>
      <w:r w:rsidRPr="0029210A">
        <w:rPr>
          <w:rFonts w:ascii="Times New Roman" w:hAnsi="Times New Roman"/>
          <w:sz w:val="24"/>
          <w:szCs w:val="24"/>
        </w:rPr>
        <w:t>«</w:t>
      </w:r>
      <w:r>
        <w:rPr>
          <w:rFonts w:ascii="Times New Roman" w:hAnsi="Times New Roman"/>
          <w:sz w:val="24"/>
          <w:szCs w:val="24"/>
        </w:rPr>
        <w:t xml:space="preserve">5. </w:t>
      </w:r>
      <w:r w:rsidRPr="0029210A">
        <w:rPr>
          <w:rFonts w:ascii="Times New Roman" w:eastAsia="Times New Roman" w:hAnsi="Times New Roman"/>
          <w:sz w:val="24"/>
          <w:szCs w:val="24"/>
          <w:lang w:eastAsia="ru-RU"/>
        </w:rPr>
        <w:t>Ревизионная комиссия</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осуществляет следующие</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полномочия:</w:t>
      </w:r>
    </w:p>
    <w:p w14:paraId="180AC9FE"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организация и осуществление контроля за законностью и эффективностью использования средств бюджета Россошанского муниципального района, а также иных средств в случаях, предусмотренных законодательством Российской Федерации;</w:t>
      </w:r>
    </w:p>
    <w:p w14:paraId="70F3C15E"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экспертиза проектов бюджета Россошанского муниципального района, проверка и анализ обоснованности его показателей;</w:t>
      </w:r>
    </w:p>
    <w:p w14:paraId="524E1C29"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внешняя проверка годового отчета об исполнении бюджета Россошанского муниципального района;</w:t>
      </w:r>
    </w:p>
    <w:p w14:paraId="199B2D6F"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проведение аудита в сфере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712ABB4F"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 xml:space="preserve">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w:t>
      </w:r>
      <w:r w:rsidRPr="0029210A">
        <w:rPr>
          <w:rFonts w:ascii="Times New Roman" w:eastAsia="Times New Roman" w:hAnsi="Times New Roman"/>
          <w:sz w:val="24"/>
          <w:szCs w:val="24"/>
          <w:lang w:eastAsia="ru-RU"/>
        </w:rPr>
        <w:lastRenderedPageBreak/>
        <w:t>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F60CA8D"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оценка эффективности предоставления налоговых и иных льгот и преимуществ, бюджетных кредитов за счет средств бюджета Россошанского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Россошанского муниципального района и имущества, находящегося в муниципальной собственности;</w:t>
      </w:r>
    </w:p>
    <w:p w14:paraId="0F4738A6"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 xml:space="preserve">экспертиза проектов муниципальных правовых актов в части, касающихся расходных обязательств Россошанского муниципального района, экспертиза проектов муниципальных правовых актов, приводящих к изменению доходов </w:t>
      </w:r>
      <w:proofErr w:type="gramStart"/>
      <w:r w:rsidRPr="0029210A">
        <w:rPr>
          <w:rFonts w:ascii="Times New Roman" w:eastAsia="Times New Roman" w:hAnsi="Times New Roman"/>
          <w:sz w:val="24"/>
          <w:szCs w:val="24"/>
          <w:lang w:eastAsia="ru-RU"/>
        </w:rPr>
        <w:t>бюджета  Россошанского</w:t>
      </w:r>
      <w:proofErr w:type="gramEnd"/>
      <w:r w:rsidRPr="0029210A">
        <w:rPr>
          <w:rFonts w:ascii="Times New Roman" w:eastAsia="Times New Roman" w:hAnsi="Times New Roman"/>
          <w:sz w:val="24"/>
          <w:szCs w:val="24"/>
          <w:lang w:eastAsia="ru-RU"/>
        </w:rPr>
        <w:t xml:space="preserve"> муниципального района, а также муниципальных программ (проектов муниципальных программ);</w:t>
      </w:r>
    </w:p>
    <w:p w14:paraId="3A54FF56"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анализ и мониторинг бюджетного процесса в Россошанском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9D46792"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проведение оперативного анализа исполнения и контроля за организацией исполнения бюджета Россошанского муниципального района в текущем финансовом году, ежеквартальное представление информации о ходе исполнения бюджета Россошанского муниципального района, о результатах проведенных контрольных и экспертно-аналитических мероприятий в Совет народных депутатов Россошанского муниципального района и главе Россошанского муниципального района;</w:t>
      </w:r>
    </w:p>
    <w:p w14:paraId="14964A5F"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осуществление контроля за состоянием муниципального внутреннего и внешнего долга;</w:t>
      </w:r>
    </w:p>
    <w:p w14:paraId="64AFDB6D"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оценка реализуемости, рисков и результатов достижения целей социально-экономического развития Россошанского муниципального района, предусмотренных документами стратегического планирования Россошанского муниципального района, в пределах компетенции Ревизионной комиссии.</w:t>
      </w:r>
    </w:p>
    <w:p w14:paraId="4981D849"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участие в пределах полномочий в мероприятиях, направленных на противодействие коррупции;</w:t>
      </w:r>
    </w:p>
    <w:p w14:paraId="155353BF"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контроль за законностью и эффективностью использования средств бюджета Россошанского муниципального района, поступивших в бюджеты сельских поселений, входящих в состав Россошанского муниципального района;</w:t>
      </w:r>
    </w:p>
    <w:p w14:paraId="38C07717" w14:textId="77777777" w:rsidR="00FD5B96" w:rsidRPr="0029210A"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9210A">
        <w:rPr>
          <w:rFonts w:ascii="Times New Roman" w:eastAsia="Times New Roman" w:hAnsi="Times New Roman"/>
          <w:sz w:val="24"/>
          <w:szCs w:val="24"/>
          <w:lang w:eastAsia="ru-RU"/>
        </w:rPr>
        <w:t>4) осуществление полномочий внешнего муниципального финансового контроля в сельских поселениях, входящих в состав Россошанского муниципального района, в соответствии с соглашениями, заключенными Советом народных депутатов Россошанского муниципального района с Советами народных депутатов сельских поселений Росс</w:t>
      </w:r>
      <w:r>
        <w:rPr>
          <w:rFonts w:ascii="Times New Roman" w:eastAsia="Times New Roman" w:hAnsi="Times New Roman"/>
          <w:sz w:val="24"/>
          <w:szCs w:val="24"/>
          <w:lang w:eastAsia="ru-RU"/>
        </w:rPr>
        <w:t>ошанского муниципального района;</w:t>
      </w:r>
      <w:r w:rsidRPr="0029210A">
        <w:rPr>
          <w:rFonts w:ascii="Times New Roman" w:eastAsia="Times New Roman" w:hAnsi="Times New Roman"/>
          <w:sz w:val="24"/>
          <w:szCs w:val="24"/>
          <w:lang w:eastAsia="ru-RU"/>
        </w:rPr>
        <w:t xml:space="preserve"> </w:t>
      </w:r>
    </w:p>
    <w:p w14:paraId="4AA589BE" w14:textId="77777777" w:rsidR="00FD5B96" w:rsidRDefault="00FD5B96" w:rsidP="00DD2A17">
      <w:pPr>
        <w:shd w:val="clear" w:color="auto" w:fill="FFFFFF"/>
        <w:spacing w:after="0" w:line="240" w:lineRule="auto"/>
        <w:ind w:left="1134" w:right="-284" w:hanging="414"/>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29210A">
        <w:rPr>
          <w:rFonts w:ascii="Times New Roman" w:eastAsia="Times New Roman" w:hAnsi="Times New Roman"/>
          <w:sz w:val="24"/>
          <w:szCs w:val="24"/>
          <w:lang w:eastAsia="ru-RU"/>
        </w:rPr>
        <w:t>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Росс</w:t>
      </w:r>
      <w:r>
        <w:rPr>
          <w:rFonts w:ascii="Times New Roman" w:eastAsia="Times New Roman" w:hAnsi="Times New Roman"/>
          <w:sz w:val="24"/>
          <w:szCs w:val="24"/>
          <w:lang w:eastAsia="ru-RU"/>
        </w:rPr>
        <w:t>ошанского муниципального района.</w:t>
      </w:r>
    </w:p>
    <w:p w14:paraId="4BA21670" w14:textId="77777777" w:rsidR="00FD5B96" w:rsidRPr="0029210A" w:rsidRDefault="00FD5B96" w:rsidP="00DD2A17">
      <w:pPr>
        <w:shd w:val="clear" w:color="auto" w:fill="FFFFFF"/>
        <w:spacing w:after="0" w:line="240" w:lineRule="auto"/>
        <w:ind w:left="993" w:right="-284" w:hanging="426"/>
        <w:jc w:val="both"/>
        <w:rPr>
          <w:rFonts w:ascii="Times New Roman" w:eastAsia="Times New Roman" w:hAnsi="Times New Roman"/>
          <w:sz w:val="24"/>
          <w:szCs w:val="24"/>
          <w:lang w:eastAsia="ru-RU"/>
        </w:rPr>
      </w:pPr>
      <w:r>
        <w:rPr>
          <w:rFonts w:ascii="Times New Roman" w:hAnsi="Times New Roman"/>
          <w:sz w:val="24"/>
          <w:szCs w:val="24"/>
        </w:rPr>
        <w:t xml:space="preserve">6. </w:t>
      </w:r>
      <w:r w:rsidRPr="0029210A">
        <w:rPr>
          <w:rFonts w:ascii="Times New Roman" w:eastAsia="Times New Roman" w:hAnsi="Times New Roman"/>
          <w:sz w:val="24"/>
          <w:szCs w:val="24"/>
          <w:lang w:eastAsia="ru-RU"/>
        </w:rPr>
        <w:t>Внешний муниципальный финансовый контроль осуществляется Ревизионной комиссией:</w:t>
      </w:r>
    </w:p>
    <w:p w14:paraId="2443AD6B" w14:textId="77777777" w:rsidR="00FD5B96" w:rsidRPr="0029210A" w:rsidRDefault="00FD5B96" w:rsidP="00DD2A17">
      <w:pPr>
        <w:shd w:val="clear" w:color="auto" w:fill="FFFFFF"/>
        <w:spacing w:after="0" w:line="240" w:lineRule="auto"/>
        <w:ind w:left="1276" w:right="-284" w:hanging="425"/>
        <w:jc w:val="both"/>
        <w:rPr>
          <w:rFonts w:ascii="Times New Roman" w:eastAsia="Times New Roman" w:hAnsi="Times New Roman"/>
          <w:sz w:val="24"/>
          <w:szCs w:val="24"/>
          <w:lang w:eastAsia="ru-RU"/>
        </w:rPr>
      </w:pPr>
      <w:r w:rsidRPr="0029210A">
        <w:rPr>
          <w:rFonts w:ascii="Times New Roman" w:eastAsia="Times New Roman" w:hAnsi="Times New Roman"/>
          <w:sz w:val="24"/>
          <w:szCs w:val="24"/>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Россошанского муниципального района;</w:t>
      </w:r>
    </w:p>
    <w:p w14:paraId="53609678" w14:textId="77777777" w:rsidR="00FD5B96" w:rsidRDefault="00FD5B96" w:rsidP="00DD2A17">
      <w:pPr>
        <w:pStyle w:val="a6"/>
        <w:autoSpaceDE w:val="0"/>
        <w:autoSpaceDN w:val="0"/>
        <w:adjustRightInd w:val="0"/>
        <w:ind w:left="1276" w:right="-284" w:hanging="425"/>
        <w:jc w:val="both"/>
      </w:pPr>
      <w:r w:rsidRPr="0029210A">
        <w:t xml:space="preserve">2) в отношении </w:t>
      </w:r>
      <w:r>
        <w:t xml:space="preserve">иных </w:t>
      </w:r>
      <w:r w:rsidRPr="0029210A">
        <w:t>лиц в случаях, предусмотренных Бюджетным кодексом Российской Федерации и другими Федеральными законами.</w:t>
      </w:r>
      <w:r>
        <w:t>»;</w:t>
      </w:r>
    </w:p>
    <w:p w14:paraId="3B796711" w14:textId="77777777" w:rsidR="00FD5B96" w:rsidRPr="00BF3F5A" w:rsidRDefault="00FD5B96" w:rsidP="00DD2A17">
      <w:pPr>
        <w:pStyle w:val="a6"/>
        <w:autoSpaceDE w:val="0"/>
        <w:autoSpaceDN w:val="0"/>
        <w:adjustRightInd w:val="0"/>
        <w:ind w:left="567" w:right="-284" w:hanging="283"/>
        <w:jc w:val="both"/>
      </w:pPr>
      <w:r>
        <w:lastRenderedPageBreak/>
        <w:t xml:space="preserve">9. статью 46 «Система муниципальных правовых актов» дополнить частью 9 следующего </w:t>
      </w:r>
      <w:r w:rsidRPr="00F71AE7">
        <w:t xml:space="preserve">содержания: «9.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 w:history="1">
        <w:r w:rsidRPr="00F71AE7">
          <w:t>законом</w:t>
        </w:r>
      </w:hyperlink>
      <w:r w:rsidRPr="00F71AE7">
        <w:t xml:space="preserve"> от 31 июля 2020 года </w:t>
      </w:r>
      <w:r>
        <w:t>№</w:t>
      </w:r>
      <w:r w:rsidRPr="00F71AE7">
        <w:t xml:space="preserve">247-ФЗ «Об обязательных требованиях в Российской </w:t>
      </w:r>
      <w:r w:rsidRPr="00BF3F5A">
        <w:t>Федерации».»;</w:t>
      </w:r>
    </w:p>
    <w:p w14:paraId="3B73B91D" w14:textId="77777777" w:rsidR="00FD5B96" w:rsidRPr="00BF3F5A" w:rsidRDefault="00FD5B96" w:rsidP="00DD2A17">
      <w:pPr>
        <w:pStyle w:val="a6"/>
        <w:autoSpaceDE w:val="0"/>
        <w:autoSpaceDN w:val="0"/>
        <w:adjustRightInd w:val="0"/>
        <w:ind w:left="709" w:right="-284" w:hanging="425"/>
        <w:jc w:val="both"/>
      </w:pPr>
      <w:r w:rsidRPr="00BF3F5A">
        <w:t>10. статью 51 «Подготовка муниципальных правовых актов» дополнить частями 3, 4 следующего содержания:</w:t>
      </w:r>
    </w:p>
    <w:p w14:paraId="61916161" w14:textId="77777777" w:rsidR="00FD5B96" w:rsidRPr="00BF3F5A" w:rsidRDefault="00FD5B96" w:rsidP="00DD2A17">
      <w:pPr>
        <w:shd w:val="clear" w:color="auto" w:fill="FFFFFF"/>
        <w:spacing w:after="0" w:line="240" w:lineRule="auto"/>
        <w:ind w:left="1134" w:right="-284" w:hanging="425"/>
        <w:jc w:val="both"/>
        <w:rPr>
          <w:rFonts w:ascii="Times New Roman" w:hAnsi="Times New Roman"/>
          <w:color w:val="000000"/>
          <w:sz w:val="24"/>
          <w:szCs w:val="24"/>
          <w:shd w:val="clear" w:color="auto" w:fill="FFFFFF"/>
        </w:rPr>
      </w:pPr>
      <w:r w:rsidRPr="00BF3F5A">
        <w:rPr>
          <w:rFonts w:ascii="Times New Roman" w:eastAsia="Times New Roman" w:hAnsi="Times New Roman"/>
          <w:sz w:val="24"/>
          <w:szCs w:val="24"/>
          <w:lang w:eastAsia="ru-RU"/>
        </w:rPr>
        <w:t>«</w:t>
      </w:r>
      <w:bookmarkStart w:id="1" w:name="dst1010"/>
      <w:bookmarkStart w:id="2" w:name="dst101307"/>
      <w:bookmarkEnd w:id="1"/>
      <w:bookmarkEnd w:id="2"/>
      <w:r w:rsidRPr="00BF3F5A">
        <w:rPr>
          <w:rFonts w:ascii="Times New Roman" w:eastAsia="Times New Roman" w:hAnsi="Times New Roman"/>
          <w:sz w:val="24"/>
          <w:szCs w:val="24"/>
          <w:lang w:eastAsia="ru-RU"/>
        </w:rPr>
        <w:t xml:space="preserve">3. </w:t>
      </w:r>
      <w:r w:rsidRPr="00BF3F5A">
        <w:rPr>
          <w:rFonts w:ascii="Times New Roman" w:hAnsi="Times New Roman"/>
          <w:color w:val="000000"/>
          <w:sz w:val="24"/>
          <w:szCs w:val="24"/>
          <w:shd w:val="clear" w:color="auto" w:fill="FFFFFF"/>
        </w:rPr>
        <w:t xml:space="preserve">Проекты муниципальных нормативных правовых актов </w:t>
      </w:r>
      <w:r>
        <w:rPr>
          <w:rFonts w:ascii="Times New Roman" w:hAnsi="Times New Roman"/>
          <w:color w:val="000000"/>
          <w:sz w:val="24"/>
          <w:szCs w:val="24"/>
          <w:shd w:val="clear" w:color="auto" w:fill="FFFFFF"/>
        </w:rPr>
        <w:t xml:space="preserve">органов местного самоуправления Россошанского </w:t>
      </w:r>
      <w:r w:rsidRPr="00BF3F5A">
        <w:rPr>
          <w:rFonts w:ascii="Times New Roman" w:hAnsi="Times New Roman"/>
          <w:color w:val="000000"/>
          <w:sz w:val="24"/>
          <w:szCs w:val="24"/>
          <w:shd w:val="clear" w:color="auto" w:fill="FFFFFF"/>
        </w:rPr>
        <w:t>муниципальн</w:t>
      </w:r>
      <w:r>
        <w:rPr>
          <w:rFonts w:ascii="Times New Roman" w:hAnsi="Times New Roman"/>
          <w:color w:val="000000"/>
          <w:sz w:val="24"/>
          <w:szCs w:val="24"/>
          <w:shd w:val="clear" w:color="auto" w:fill="FFFFFF"/>
        </w:rPr>
        <w:t>ого</w:t>
      </w:r>
      <w:r w:rsidRPr="00BF3F5A">
        <w:rPr>
          <w:rFonts w:ascii="Times New Roman" w:hAnsi="Times New Roman"/>
          <w:color w:val="000000"/>
          <w:sz w:val="24"/>
          <w:szCs w:val="24"/>
          <w:shd w:val="clear" w:color="auto" w:fill="FFFFFF"/>
        </w:rPr>
        <w:t xml:space="preserve"> район</w:t>
      </w:r>
      <w:r>
        <w:rPr>
          <w:rFonts w:ascii="Times New Roman" w:hAnsi="Times New Roman"/>
          <w:color w:val="000000"/>
          <w:sz w:val="24"/>
          <w:szCs w:val="24"/>
          <w:shd w:val="clear" w:color="auto" w:fill="FFFFFF"/>
        </w:rPr>
        <w:t>а</w:t>
      </w:r>
      <w:r w:rsidRPr="00BF3F5A">
        <w:rPr>
          <w:rFonts w:ascii="Times New Roman" w:hAnsi="Times New Roman"/>
          <w:color w:val="000000"/>
          <w:sz w:val="24"/>
          <w:szCs w:val="24"/>
          <w:shd w:val="clear" w:color="auto" w:fill="FFFFFF"/>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rFonts w:ascii="Times New Roman" w:hAnsi="Times New Roman"/>
          <w:color w:val="000000"/>
          <w:sz w:val="24"/>
          <w:szCs w:val="24"/>
          <w:shd w:val="clear" w:color="auto" w:fill="FFFFFF"/>
        </w:rPr>
        <w:t>Россошанского муниципального района</w:t>
      </w:r>
      <w:r w:rsidRPr="00BF3F5A">
        <w:rPr>
          <w:rFonts w:ascii="Times New Roman" w:hAnsi="Times New Roman"/>
          <w:color w:val="000000"/>
          <w:sz w:val="24"/>
          <w:szCs w:val="24"/>
          <w:shd w:val="clear" w:color="auto" w:fill="FFFFFF"/>
        </w:rPr>
        <w:t xml:space="preserve"> в порядке, установленном муниципальными нормативными правовыми актами в соответствии с законом </w:t>
      </w:r>
      <w:r>
        <w:rPr>
          <w:rFonts w:ascii="Times New Roman" w:hAnsi="Times New Roman"/>
          <w:color w:val="000000"/>
          <w:sz w:val="24"/>
          <w:szCs w:val="24"/>
          <w:shd w:val="clear" w:color="auto" w:fill="FFFFFF"/>
        </w:rPr>
        <w:t>Воронежской области</w:t>
      </w:r>
      <w:r w:rsidRPr="00BF3F5A">
        <w:rPr>
          <w:rFonts w:ascii="Times New Roman" w:hAnsi="Times New Roman"/>
          <w:color w:val="000000"/>
          <w:sz w:val="24"/>
          <w:szCs w:val="24"/>
          <w:shd w:val="clear" w:color="auto" w:fill="FFFFFF"/>
        </w:rPr>
        <w:t>, за исключением:</w:t>
      </w:r>
    </w:p>
    <w:p w14:paraId="2151A9E5" w14:textId="77777777" w:rsidR="00FD5B96" w:rsidRPr="00BF3F5A" w:rsidRDefault="00FD5B96" w:rsidP="00DD2A17">
      <w:pPr>
        <w:shd w:val="clear" w:color="auto" w:fill="FFFFFF"/>
        <w:spacing w:after="0" w:line="240" w:lineRule="auto"/>
        <w:ind w:left="1560" w:right="-284" w:hanging="426"/>
        <w:jc w:val="both"/>
        <w:rPr>
          <w:rFonts w:ascii="Times New Roman" w:eastAsia="Times New Roman" w:hAnsi="Times New Roman"/>
          <w:color w:val="000000"/>
          <w:sz w:val="24"/>
          <w:szCs w:val="24"/>
          <w:lang w:eastAsia="ru-RU"/>
        </w:rPr>
      </w:pPr>
      <w:r w:rsidRPr="00BF3F5A">
        <w:rPr>
          <w:rFonts w:ascii="Times New Roman" w:eastAsia="Times New Roman" w:hAnsi="Times New Roman"/>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54EF7FFF" w14:textId="77777777" w:rsidR="00FD5B96" w:rsidRPr="00BF3F5A" w:rsidRDefault="00FD5B96" w:rsidP="00DD2A17">
      <w:pPr>
        <w:spacing w:after="0" w:line="240" w:lineRule="auto"/>
        <w:ind w:left="1560" w:right="-284" w:hanging="426"/>
        <w:jc w:val="both"/>
        <w:rPr>
          <w:rFonts w:ascii="Times New Roman" w:eastAsia="Times New Roman" w:hAnsi="Times New Roman"/>
          <w:sz w:val="24"/>
          <w:szCs w:val="24"/>
          <w:lang w:eastAsia="ru-RU"/>
        </w:rPr>
      </w:pPr>
      <w:r w:rsidRPr="00BF3F5A">
        <w:rPr>
          <w:rFonts w:ascii="Times New Roman" w:eastAsia="Times New Roman" w:hAnsi="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14:paraId="030E3042" w14:textId="37E25DBA" w:rsidR="00FD5B96" w:rsidRPr="00BF3F5A" w:rsidRDefault="00FD5B96" w:rsidP="00DD2A17">
      <w:pPr>
        <w:shd w:val="clear" w:color="auto" w:fill="FFFFFF"/>
        <w:spacing w:after="0" w:line="240" w:lineRule="auto"/>
        <w:ind w:left="1560" w:right="-284" w:hanging="426"/>
        <w:jc w:val="both"/>
        <w:rPr>
          <w:rFonts w:ascii="Times New Roman" w:eastAsia="Times New Roman" w:hAnsi="Times New Roman"/>
          <w:sz w:val="24"/>
          <w:szCs w:val="24"/>
          <w:lang w:eastAsia="ru-RU"/>
        </w:rPr>
      </w:pPr>
      <w:r w:rsidRPr="00BF3F5A">
        <w:rPr>
          <w:rFonts w:ascii="Times New Roman" w:eastAsia="Times New Roman" w:hAnsi="Times New Roman"/>
          <w:color w:val="000000"/>
          <w:sz w:val="24"/>
          <w:szCs w:val="24"/>
          <w:lang w:eastAsia="ru-RU"/>
        </w:rPr>
        <w:t>3)</w:t>
      </w:r>
      <w:r w:rsidR="00260E03">
        <w:rPr>
          <w:rFonts w:ascii="Times New Roman" w:eastAsia="Times New Roman" w:hAnsi="Times New Roman"/>
          <w:color w:val="000000"/>
          <w:sz w:val="24"/>
          <w:szCs w:val="24"/>
          <w:lang w:eastAsia="ru-RU"/>
        </w:rPr>
        <w:t xml:space="preserve">   </w:t>
      </w:r>
      <w:r w:rsidRPr="00BF3F5A">
        <w:rPr>
          <w:rFonts w:ascii="Times New Roman" w:eastAsia="Times New Roman" w:hAnsi="Times New Roman"/>
          <w:color w:val="000000"/>
          <w:sz w:val="24"/>
          <w:szCs w:val="24"/>
          <w:lang w:eastAsia="ru-RU"/>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eastAsia="Times New Roman" w:hAnsi="Times New Roman"/>
          <w:color w:val="000000"/>
          <w:sz w:val="24"/>
          <w:szCs w:val="24"/>
          <w:lang w:eastAsia="ru-RU"/>
        </w:rPr>
        <w:t>.</w:t>
      </w:r>
    </w:p>
    <w:p w14:paraId="525E068D" w14:textId="77777777" w:rsidR="00FD5B96" w:rsidRPr="00BF3F5A" w:rsidRDefault="00FD5B96" w:rsidP="00DD2A17">
      <w:pPr>
        <w:shd w:val="clear" w:color="auto" w:fill="FFFFFF"/>
        <w:spacing w:after="0" w:line="240" w:lineRule="auto"/>
        <w:ind w:left="1134" w:right="-284" w:hanging="283"/>
        <w:jc w:val="both"/>
        <w:rPr>
          <w:rFonts w:ascii="Times New Roman" w:eastAsia="Times New Roman" w:hAnsi="Times New Roman"/>
          <w:sz w:val="24"/>
          <w:szCs w:val="24"/>
          <w:lang w:eastAsia="ru-RU"/>
        </w:rPr>
      </w:pPr>
      <w:r w:rsidRPr="00BF3F5A">
        <w:rPr>
          <w:rFonts w:ascii="Times New Roman" w:eastAsia="Times New Roman" w:hAnsi="Times New Roman"/>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C2E405D" w14:textId="53BA0A8B" w:rsidR="00FD5B96" w:rsidRDefault="00FD5B96"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bookmarkStart w:id="3" w:name="dst1011"/>
      <w:bookmarkStart w:id="4" w:name="dst101308"/>
      <w:bookmarkStart w:id="5" w:name="dst101427"/>
      <w:bookmarkEnd w:id="3"/>
      <w:bookmarkEnd w:id="4"/>
      <w:bookmarkEnd w:id="5"/>
      <w:r w:rsidRPr="00EC3C9C">
        <w:rPr>
          <w:rFonts w:ascii="Times New Roman" w:eastAsia="Times New Roman" w:hAnsi="Times New Roman"/>
          <w:sz w:val="24"/>
          <w:szCs w:val="24"/>
          <w:lang w:eastAsia="ru-RU"/>
        </w:rPr>
        <w:t>11. часть 2 статьи 62 «</w:t>
      </w:r>
      <w:r w:rsidRPr="00EC3C9C">
        <w:rPr>
          <w:rFonts w:ascii="Times New Roman" w:hAnsi="Times New Roman"/>
          <w:sz w:val="24"/>
          <w:szCs w:val="24"/>
        </w:rPr>
        <w:t>Исполнение бюджета» дополнить абзац</w:t>
      </w:r>
      <w:r>
        <w:rPr>
          <w:rFonts w:ascii="Times New Roman" w:hAnsi="Times New Roman"/>
          <w:sz w:val="24"/>
          <w:szCs w:val="24"/>
        </w:rPr>
        <w:t>ем</w:t>
      </w:r>
      <w:r w:rsidRPr="00EC3C9C">
        <w:rPr>
          <w:rFonts w:ascii="Times New Roman" w:hAnsi="Times New Roman"/>
          <w:sz w:val="24"/>
          <w:szCs w:val="24"/>
        </w:rPr>
        <w:t xml:space="preserve"> следующего содержания: «</w:t>
      </w:r>
      <w:r w:rsidRPr="00EC3C9C">
        <w:rPr>
          <w:rFonts w:ascii="Times New Roman" w:hAnsi="Times New Roman"/>
          <w:color w:val="000000"/>
          <w:sz w:val="24"/>
          <w:szCs w:val="24"/>
        </w:rPr>
        <w:t>Проведение проверки соответствия кандидатов на замещение должности руководителя отдела по финансам администрации Россошанского муниципального района квалификационным требованиям осуществляется с участием департамента финансов Воронежской области. Порядок участия департамента финансов Воронежской области в проведении указанной проверки устанавливается законом Воронежской области.</w:t>
      </w:r>
      <w:r w:rsidRPr="00EC3C9C">
        <w:rPr>
          <w:rFonts w:ascii="Times New Roman" w:hAnsi="Times New Roman"/>
          <w:color w:val="000000"/>
          <w:sz w:val="24"/>
          <w:szCs w:val="24"/>
          <w:lang w:eastAsia="ru-RU"/>
        </w:rPr>
        <w:t>».</w:t>
      </w:r>
    </w:p>
    <w:p w14:paraId="233353EF" w14:textId="0327BEB6" w:rsidR="00DD2A17" w:rsidRDefault="00DD2A17"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p>
    <w:p w14:paraId="26CBF927" w14:textId="7A220703" w:rsidR="00DD2A17" w:rsidRDefault="00DD2A17"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p>
    <w:p w14:paraId="0673F7A1" w14:textId="29EF8094" w:rsidR="00DD2A17" w:rsidRDefault="00DD2A17"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p>
    <w:p w14:paraId="6424843B" w14:textId="67F1BCCC" w:rsidR="00DD2A17" w:rsidRDefault="00DD2A17"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p>
    <w:p w14:paraId="3FE4D77E" w14:textId="492BE081" w:rsidR="00DD2A17" w:rsidRDefault="00DD2A17"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p>
    <w:p w14:paraId="335085A3" w14:textId="77777777" w:rsidR="00DD2A17" w:rsidRPr="00EC3C9C" w:rsidRDefault="00DD2A17" w:rsidP="00DD2A17">
      <w:pPr>
        <w:autoSpaceDE w:val="0"/>
        <w:autoSpaceDN w:val="0"/>
        <w:adjustRightInd w:val="0"/>
        <w:spacing w:line="240" w:lineRule="auto"/>
        <w:ind w:left="709" w:right="-284" w:hanging="425"/>
        <w:jc w:val="both"/>
        <w:rPr>
          <w:rFonts w:ascii="Times New Roman" w:hAnsi="Times New Roman"/>
          <w:color w:val="000000"/>
          <w:sz w:val="24"/>
          <w:szCs w:val="24"/>
          <w:lang w:eastAsia="ru-RU"/>
        </w:rPr>
      </w:pPr>
      <w:bookmarkStart w:id="6" w:name="_GoBack"/>
      <w:bookmarkEnd w:id="6"/>
    </w:p>
    <w:sectPr w:rsidR="00DD2A17" w:rsidRPr="00EC3C9C" w:rsidSect="00DD2A1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5D0D"/>
    <w:multiLevelType w:val="multilevel"/>
    <w:tmpl w:val="847E62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469E6A77"/>
    <w:multiLevelType w:val="multilevel"/>
    <w:tmpl w:val="6824C32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E755D3B"/>
    <w:multiLevelType w:val="multilevel"/>
    <w:tmpl w:val="C01211D6"/>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1B449DC"/>
    <w:multiLevelType w:val="singleLevel"/>
    <w:tmpl w:val="879CD30A"/>
    <w:lvl w:ilvl="0">
      <w:start w:val="3"/>
      <w:numFmt w:val="decimal"/>
      <w:lvlText w:val="%1."/>
      <w:legacy w:legacy="1" w:legacySpace="0" w:legacyIndent="356"/>
      <w:lvlJc w:val="left"/>
      <w:pPr>
        <w:ind w:left="0" w:firstLine="0"/>
      </w:pPr>
      <w:rPr>
        <w:rFonts w:ascii="Times New Roman" w:hAnsi="Times New Roman" w:cs="Times New Roman" w:hint="default"/>
      </w:rPr>
    </w:lvl>
  </w:abstractNum>
  <w:abstractNum w:abstractNumId="4" w15:restartNumberingAfterBreak="0">
    <w:nsid w:val="722E142B"/>
    <w:multiLevelType w:val="hybridMultilevel"/>
    <w:tmpl w:val="F3BE8392"/>
    <w:lvl w:ilvl="0" w:tplc="6E8A38A2">
      <w:start w:val="1"/>
      <w:numFmt w:val="decimal"/>
      <w:lvlText w:val="%1."/>
      <w:lvlJc w:val="left"/>
      <w:pPr>
        <w:ind w:left="644" w:hanging="360"/>
      </w:pPr>
      <w:rPr>
        <w:rFonts w:hint="default"/>
        <w:i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lvlOverride w:ilvl="0">
      <w:startOverride w:val="3"/>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2F"/>
    <w:rsid w:val="000E214B"/>
    <w:rsid w:val="00260E03"/>
    <w:rsid w:val="005740CF"/>
    <w:rsid w:val="00864EDA"/>
    <w:rsid w:val="00B22D2F"/>
    <w:rsid w:val="00DD2A17"/>
    <w:rsid w:val="00FD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3938"/>
  <w15:chartTrackingRefBased/>
  <w15:docId w15:val="{8002F8DE-1C37-4ABE-BD74-AF74BBEE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B96"/>
    <w:pPr>
      <w:spacing w:after="200" w:line="276" w:lineRule="auto"/>
    </w:pPr>
    <w:rPr>
      <w:rFonts w:ascii="Calibri" w:eastAsia="Calibri" w:hAnsi="Calibri" w:cs="Times New Roman"/>
    </w:rPr>
  </w:style>
  <w:style w:type="paragraph" w:styleId="1">
    <w:name w:val="heading 1"/>
    <w:basedOn w:val="a"/>
    <w:link w:val="10"/>
    <w:uiPriority w:val="9"/>
    <w:qFormat/>
    <w:rsid w:val="00FD5B9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B96"/>
    <w:rPr>
      <w:rFonts w:ascii="Times New Roman" w:eastAsia="Times New Roman" w:hAnsi="Times New Roman" w:cs="Times New Roman"/>
      <w:b/>
      <w:bCs/>
      <w:kern w:val="36"/>
      <w:sz w:val="48"/>
      <w:szCs w:val="48"/>
      <w:lang w:eastAsia="ru-RU"/>
    </w:rPr>
  </w:style>
  <w:style w:type="paragraph" w:customStyle="1" w:styleId="a3">
    <w:basedOn w:val="a"/>
    <w:next w:val="a4"/>
    <w:link w:val="a5"/>
    <w:qFormat/>
    <w:rsid w:val="00FD5B96"/>
    <w:pPr>
      <w:spacing w:after="0" w:line="240" w:lineRule="auto"/>
      <w:ind w:left="-567" w:right="-766"/>
      <w:jc w:val="center"/>
    </w:pPr>
    <w:rPr>
      <w:rFonts w:ascii="Times New Roman" w:eastAsia="Times New Roman" w:hAnsi="Times New Roman" w:cstheme="minorBidi"/>
      <w:b/>
      <w:bCs/>
      <w:sz w:val="28"/>
      <w:szCs w:val="28"/>
    </w:rPr>
  </w:style>
  <w:style w:type="character" w:customStyle="1" w:styleId="a5">
    <w:name w:val="Название Знак"/>
    <w:basedOn w:val="a0"/>
    <w:link w:val="a3"/>
    <w:rsid w:val="00FD5B96"/>
    <w:rPr>
      <w:rFonts w:ascii="Times New Roman" w:eastAsia="Times New Roman" w:hAnsi="Times New Roman"/>
      <w:b/>
      <w:bCs/>
      <w:sz w:val="28"/>
      <w:szCs w:val="28"/>
    </w:rPr>
  </w:style>
  <w:style w:type="paragraph" w:styleId="a6">
    <w:name w:val="List Paragraph"/>
    <w:basedOn w:val="a"/>
    <w:uiPriority w:val="34"/>
    <w:qFormat/>
    <w:rsid w:val="00FD5B96"/>
    <w:pPr>
      <w:spacing w:after="0" w:line="240" w:lineRule="auto"/>
      <w:ind w:left="720"/>
      <w:contextualSpacing/>
    </w:pPr>
    <w:rPr>
      <w:rFonts w:ascii="Times New Roman" w:eastAsia="Times New Roman" w:hAnsi="Times New Roman"/>
      <w:sz w:val="24"/>
      <w:szCs w:val="24"/>
      <w:lang w:eastAsia="ru-RU"/>
    </w:rPr>
  </w:style>
  <w:style w:type="paragraph" w:customStyle="1" w:styleId="msonormalcxspmiddle">
    <w:name w:val="msonormalcxspmiddle"/>
    <w:basedOn w:val="a"/>
    <w:rsid w:val="00FD5B9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next w:val="a"/>
    <w:link w:val="a7"/>
    <w:uiPriority w:val="10"/>
    <w:qFormat/>
    <w:rsid w:val="00FD5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FD5B96"/>
    <w:rPr>
      <w:rFonts w:asciiTheme="majorHAnsi" w:eastAsiaTheme="majorEastAsia" w:hAnsiTheme="majorHAnsi" w:cstheme="majorBidi"/>
      <w:spacing w:val="-10"/>
      <w:kern w:val="28"/>
      <w:sz w:val="56"/>
      <w:szCs w:val="56"/>
    </w:rPr>
  </w:style>
  <w:style w:type="paragraph" w:customStyle="1" w:styleId="Style7">
    <w:name w:val="Style7"/>
    <w:basedOn w:val="a"/>
    <w:rsid w:val="00DD2A1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8">
    <w:name w:val="No Spacing"/>
    <w:uiPriority w:val="1"/>
    <w:qFormat/>
    <w:rsid w:val="00DD2A17"/>
    <w:pPr>
      <w:spacing w:after="0" w:line="240" w:lineRule="auto"/>
    </w:pPr>
    <w:rPr>
      <w:rFonts w:ascii="Calibri" w:eastAsia="Times New Roman" w:hAnsi="Calibri" w:cs="Times New Roman"/>
      <w:lang w:eastAsia="ru-RU"/>
    </w:rPr>
  </w:style>
  <w:style w:type="character" w:customStyle="1" w:styleId="FontStyle15">
    <w:name w:val="Font Style15"/>
    <w:rsid w:val="00DD2A17"/>
    <w:rPr>
      <w:rFonts w:ascii="Times New Roman" w:hAnsi="Times New Roman" w:cs="Times New Roman"/>
      <w:b/>
      <w:bCs/>
      <w:spacing w:val="-10"/>
      <w:sz w:val="26"/>
      <w:szCs w:val="26"/>
    </w:rPr>
  </w:style>
  <w:style w:type="paragraph" w:customStyle="1" w:styleId="ConsNormal">
    <w:name w:val="ConsNormal"/>
    <w:rsid w:val="00DD2A17"/>
    <w:pPr>
      <w:widowControl w:val="0"/>
      <w:snapToGrid w:val="0"/>
      <w:spacing w:after="0" w:line="240" w:lineRule="auto"/>
      <w:ind w:firstLine="720"/>
    </w:pPr>
    <w:rPr>
      <w:rFonts w:ascii="Arial" w:eastAsia="Times New Roman" w:hAnsi="Arial" w:cs="Times New Roman"/>
      <w:sz w:val="16"/>
      <w:szCs w:val="20"/>
      <w:lang w:eastAsia="ru-RU"/>
    </w:rPr>
  </w:style>
  <w:style w:type="character" w:styleId="a9">
    <w:name w:val="Hyperlink"/>
    <w:uiPriority w:val="99"/>
    <w:unhideWhenUsed/>
    <w:rsid w:val="00DD2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8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2022-02-14T11:38:00Z</dcterms:created>
  <dcterms:modified xsi:type="dcterms:W3CDTF">2022-03-03T10:49:00Z</dcterms:modified>
</cp:coreProperties>
</file>